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F1B30" w14:textId="77777777" w:rsidR="007F20B2" w:rsidRPr="0003131C" w:rsidRDefault="007F20B2" w:rsidP="007F20B2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55F2D508" w14:textId="77777777" w:rsidR="007F20B2" w:rsidRPr="0003131C" w:rsidRDefault="007F20B2" w:rsidP="007F20B2">
      <w:pPr>
        <w:jc w:val="right"/>
        <w:rPr>
          <w:rFonts w:ascii="Sylfaen" w:hAnsi="Sylfaen"/>
          <w:lang w:val="ka-GE"/>
        </w:rPr>
      </w:pPr>
      <w:r w:rsidRPr="0003131C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03131C">
        <w:rPr>
          <w:rFonts w:ascii="Sylfaen" w:hAnsi="Sylfaen"/>
          <w:lang w:val="en-US"/>
        </w:rPr>
        <w:t xml:space="preserve">  </w:t>
      </w:r>
      <w:proofErr w:type="spellStart"/>
      <w:proofErr w:type="gramStart"/>
      <w:r w:rsidRPr="0003131C">
        <w:rPr>
          <w:rFonts w:ascii="Sylfaen" w:hAnsi="Sylfaen"/>
          <w:lang w:val="en-US"/>
        </w:rPr>
        <w:t>დანართი</w:t>
      </w:r>
      <w:proofErr w:type="spellEnd"/>
      <w:r w:rsidRPr="0003131C">
        <w:rPr>
          <w:rFonts w:ascii="Sylfaen" w:hAnsi="Sylfaen"/>
          <w:lang w:val="ka-GE"/>
        </w:rPr>
        <w:t xml:space="preserve">  №</w:t>
      </w:r>
      <w:proofErr w:type="gramEnd"/>
      <w:r w:rsidRPr="0003131C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15</w:t>
      </w:r>
    </w:p>
    <w:p w14:paraId="5FE37084" w14:textId="77777777" w:rsidR="007F20B2" w:rsidRPr="0003131C" w:rsidRDefault="007F20B2" w:rsidP="007F20B2">
      <w:pPr>
        <w:jc w:val="right"/>
        <w:rPr>
          <w:rFonts w:ascii="Sylfaen" w:hAnsi="Sylfaen"/>
          <w:lang w:val="ka-GE"/>
        </w:rPr>
      </w:pPr>
    </w:p>
    <w:p w14:paraId="33606546" w14:textId="77777777" w:rsidR="007F20B2" w:rsidRPr="0003131C" w:rsidRDefault="007F20B2" w:rsidP="007F20B2">
      <w:pPr>
        <w:rPr>
          <w:rFonts w:ascii="Sylfaen" w:hAnsi="Sylfaen"/>
          <w:lang w:val="en-US"/>
        </w:rPr>
      </w:pPr>
    </w:p>
    <w:p w14:paraId="141A08CC" w14:textId="77777777" w:rsidR="007F20B2" w:rsidRPr="0003131C" w:rsidRDefault="007F20B2" w:rsidP="007F20B2">
      <w:pPr>
        <w:rPr>
          <w:rFonts w:ascii="Sylfaen" w:hAnsi="Sylfaen"/>
          <w:lang w:val="en-US"/>
        </w:rPr>
      </w:pPr>
    </w:p>
    <w:p w14:paraId="45D02FD5" w14:textId="77777777" w:rsidR="007F20B2" w:rsidRPr="0003131C" w:rsidRDefault="007F20B2" w:rsidP="007F20B2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5EC7E148" w14:textId="77777777" w:rsidR="007F20B2" w:rsidRPr="0003131C" w:rsidRDefault="007F20B2" w:rsidP="007F20B2">
      <w:pPr>
        <w:jc w:val="center"/>
        <w:rPr>
          <w:rFonts w:ascii="Sylfaen" w:hAnsi="Sylfaen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</w:rPr>
        <w:tab/>
      </w:r>
    </w:p>
    <w:p w14:paraId="351A7E5E" w14:textId="77777777" w:rsidR="007F20B2" w:rsidRPr="0003131C" w:rsidRDefault="007F20B2" w:rsidP="007F20B2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03131C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46EB59D" w14:textId="77777777" w:rsidR="007F20B2" w:rsidRPr="0003131C" w:rsidRDefault="007F20B2" w:rsidP="007F20B2">
      <w:pPr>
        <w:rPr>
          <w:rFonts w:ascii="Sylfaen" w:hAnsi="Sylfaen"/>
          <w:lang w:val="ka-GE"/>
        </w:rPr>
      </w:pPr>
    </w:p>
    <w:p w14:paraId="363A1D3B" w14:textId="77777777" w:rsidR="007F20B2" w:rsidRPr="0003131C" w:rsidRDefault="007F20B2" w:rsidP="007F20B2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03131C">
        <w:rPr>
          <w:rFonts w:ascii="Sylfaen" w:hAnsi="Sylfaen" w:cs="Sylfaen"/>
          <w:b/>
          <w:sz w:val="24"/>
          <w:szCs w:val="24"/>
          <w:lang w:val="ka-GE"/>
        </w:rPr>
        <w:t>საფინანსო სერვისები</w:t>
      </w:r>
    </w:p>
    <w:p w14:paraId="6E802810" w14:textId="77777777" w:rsidR="007F20B2" w:rsidRPr="00DF420F" w:rsidRDefault="007F20B2" w:rsidP="007F20B2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58DE087" w14:textId="77777777" w:rsidR="007F20B2" w:rsidRPr="0003131C" w:rsidRDefault="007F20B2" w:rsidP="007F20B2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6EEB787A" w14:textId="77777777" w:rsidR="007F20B2" w:rsidRPr="0003131C" w:rsidRDefault="007F20B2" w:rsidP="007F20B2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03131C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03131C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proofErr w:type="spellStart"/>
      <w:r w:rsidRPr="00F35616">
        <w:rPr>
          <w:rFonts w:ascii="Sylfaen" w:hAnsi="Sylfaen" w:cs="Arial"/>
          <w:b/>
          <w:sz w:val="24"/>
          <w:szCs w:val="24"/>
          <w:lang w:val="en-US"/>
        </w:rPr>
        <w:t>ნაღდი</w:t>
      </w:r>
      <w:proofErr w:type="spellEnd"/>
      <w:r w:rsidRPr="00F35616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F35616">
        <w:rPr>
          <w:rFonts w:ascii="Sylfaen" w:hAnsi="Sylfaen" w:cs="Arial"/>
          <w:b/>
          <w:sz w:val="24"/>
          <w:szCs w:val="24"/>
          <w:lang w:val="en-US"/>
        </w:rPr>
        <w:t>ანგარიშსწორების</w:t>
      </w:r>
      <w:proofErr w:type="spellEnd"/>
      <w:r w:rsidRPr="00F35616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F35616">
        <w:rPr>
          <w:rFonts w:ascii="Sylfaen" w:hAnsi="Sylfaen" w:cs="Arial"/>
          <w:b/>
          <w:sz w:val="24"/>
          <w:szCs w:val="24"/>
          <w:lang w:val="en-US"/>
        </w:rPr>
        <w:t>საბანკო</w:t>
      </w:r>
      <w:proofErr w:type="spellEnd"/>
      <w:r w:rsidRPr="00F35616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F35616">
        <w:rPr>
          <w:rFonts w:ascii="Sylfaen" w:hAnsi="Sylfaen" w:cs="Arial"/>
          <w:b/>
          <w:sz w:val="24"/>
          <w:szCs w:val="24"/>
          <w:lang w:val="en-US"/>
        </w:rPr>
        <w:t>ოპერაციების</w:t>
      </w:r>
      <w:proofErr w:type="spellEnd"/>
      <w:r w:rsidRPr="00F35616">
        <w:rPr>
          <w:rFonts w:ascii="Sylfaen" w:hAnsi="Sylfaen" w:cs="Arial"/>
          <w:b/>
          <w:sz w:val="24"/>
          <w:szCs w:val="24"/>
          <w:lang w:val="en-US"/>
        </w:rPr>
        <w:t xml:space="preserve"> </w:t>
      </w:r>
      <w:proofErr w:type="spellStart"/>
      <w:r w:rsidRPr="00F35616">
        <w:rPr>
          <w:rFonts w:ascii="Sylfaen" w:hAnsi="Sylfaen" w:cs="Arial"/>
          <w:b/>
          <w:sz w:val="24"/>
          <w:szCs w:val="24"/>
          <w:lang w:val="en-US"/>
        </w:rPr>
        <w:t>განხორციელება</w:t>
      </w:r>
      <w:proofErr w:type="spellEnd"/>
    </w:p>
    <w:p w14:paraId="5A79CD91" w14:textId="77777777" w:rsidR="007F20B2" w:rsidRPr="0003131C" w:rsidRDefault="007F20B2" w:rsidP="007F20B2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03131C">
        <w:rPr>
          <w:rFonts w:ascii="Sylfaen" w:hAnsi="Sylfaen" w:cs="Arial"/>
          <w:sz w:val="24"/>
          <w:szCs w:val="24"/>
          <w:lang w:val="ka-GE"/>
        </w:rPr>
        <w:t>სტატუსი: სავალდებულო პროფესიული/დარგობრივი</w:t>
      </w:r>
    </w:p>
    <w:p w14:paraId="0DD00739" w14:textId="77777777" w:rsidR="007F20B2" w:rsidRPr="0003131C" w:rsidRDefault="007F20B2" w:rsidP="007F20B2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00B1DD7E" w14:textId="77777777" w:rsidR="007F20B2" w:rsidRPr="0003131C" w:rsidRDefault="007F20B2" w:rsidP="007F20B2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28ADEB3" w14:textId="77777777" w:rsidR="007F20B2" w:rsidRPr="0003131C" w:rsidRDefault="007F20B2" w:rsidP="007F20B2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648E4E25" w14:textId="4AF9D66F" w:rsidR="007F20B2" w:rsidRPr="0003131C" w:rsidRDefault="007F20B2" w:rsidP="007F20B2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03131C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en-US"/>
        </w:rPr>
        <w:t>2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1 </w:t>
      </w:r>
      <w:r w:rsidRPr="0003131C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4258D3EF" w14:textId="77777777" w:rsidR="007F20B2" w:rsidRDefault="007F20B2" w:rsidP="007F20B2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A359A93" w14:textId="77777777" w:rsidR="00116818" w:rsidRPr="00651294" w:rsidRDefault="00490842" w:rsidP="00651294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51294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65129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651294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651294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  <w:r w:rsidR="00BD191B" w:rsidRPr="00651294">
        <w:rPr>
          <w:rFonts w:ascii="Sylfaen" w:hAnsi="Sylfaen" w:cs="Arial"/>
          <w:b/>
          <w:bCs/>
          <w:sz w:val="20"/>
          <w:szCs w:val="20"/>
          <w:lang w:val="en-US"/>
        </w:rPr>
        <w:t xml:space="preserve">          </w:t>
      </w:r>
    </w:p>
    <w:tbl>
      <w:tblPr>
        <w:tblStyle w:val="a5"/>
        <w:tblpPr w:leftFromText="180" w:rightFromText="180" w:vertAnchor="page" w:horzAnchor="margin" w:tblpY="163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157EF" w:rsidRPr="00651294" w14:paraId="742DF9A3" w14:textId="77777777" w:rsidTr="00B157EF">
        <w:trPr>
          <w:trHeight w:val="453"/>
        </w:trPr>
        <w:tc>
          <w:tcPr>
            <w:tcW w:w="2506" w:type="pct"/>
          </w:tcPr>
          <w:p w14:paraId="4E0DDD4C" w14:textId="77777777" w:rsidR="00B157EF" w:rsidRPr="00651294" w:rsidRDefault="00B157EF" w:rsidP="00B157EF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651294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                                         </w:t>
            </w:r>
          </w:p>
        </w:tc>
        <w:tc>
          <w:tcPr>
            <w:tcW w:w="2494" w:type="pct"/>
          </w:tcPr>
          <w:p w14:paraId="04EF8780" w14:textId="77777777" w:rsidR="00B157EF" w:rsidRPr="00BE2D95" w:rsidRDefault="00B157EF" w:rsidP="00B157EF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041170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B157EF" w:rsidRPr="00651294" w14:paraId="33A7FE9F" w14:textId="77777777" w:rsidTr="00B157EF">
        <w:trPr>
          <w:trHeight w:val="437"/>
        </w:trPr>
        <w:tc>
          <w:tcPr>
            <w:tcW w:w="2506" w:type="pct"/>
          </w:tcPr>
          <w:p w14:paraId="22CECEA3" w14:textId="77777777" w:rsidR="00B157EF" w:rsidRPr="00651294" w:rsidRDefault="00B157EF" w:rsidP="00B157E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Pr="00651294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              </w:t>
            </w:r>
          </w:p>
        </w:tc>
        <w:tc>
          <w:tcPr>
            <w:tcW w:w="2494" w:type="pct"/>
          </w:tcPr>
          <w:p w14:paraId="72DA16C2" w14:textId="77777777" w:rsidR="00B157EF" w:rsidRPr="00651294" w:rsidRDefault="00B157EF" w:rsidP="00B157EF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65129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ნაღდი ანგარიშსწორების საბანკო ოპერაციების განხორციელება</w:t>
            </w:r>
          </w:p>
        </w:tc>
      </w:tr>
      <w:tr w:rsidR="00B157EF" w:rsidRPr="00651294" w14:paraId="720FFE21" w14:textId="77777777" w:rsidTr="00B157EF">
        <w:trPr>
          <w:trHeight w:val="437"/>
        </w:trPr>
        <w:tc>
          <w:tcPr>
            <w:tcW w:w="2506" w:type="pct"/>
          </w:tcPr>
          <w:p w14:paraId="4EDFF40D" w14:textId="77777777" w:rsidR="00B157EF" w:rsidRPr="00651294" w:rsidRDefault="00B157EF" w:rsidP="00B157EF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00A26BD8" w14:textId="77777777" w:rsidR="00B157EF" w:rsidRPr="00651294" w:rsidRDefault="00B157EF" w:rsidP="00B157E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B157EF" w:rsidRPr="00651294" w14:paraId="3A61D019" w14:textId="77777777" w:rsidTr="00B157EF">
        <w:trPr>
          <w:trHeight w:val="437"/>
        </w:trPr>
        <w:tc>
          <w:tcPr>
            <w:tcW w:w="2506" w:type="pct"/>
          </w:tcPr>
          <w:p w14:paraId="6A952ED3" w14:textId="77777777" w:rsidR="00B157EF" w:rsidRPr="00651294" w:rsidRDefault="00B157EF" w:rsidP="00B157EF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8323D2D" w14:textId="77777777" w:rsidR="00B157EF" w:rsidRPr="00651294" w:rsidRDefault="00B157EF" w:rsidP="00B157EF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4</w:t>
            </w:r>
          </w:p>
        </w:tc>
      </w:tr>
      <w:tr w:rsidR="00B157EF" w:rsidRPr="00651294" w14:paraId="63E5D9E3" w14:textId="77777777" w:rsidTr="00B157EF">
        <w:trPr>
          <w:trHeight w:val="437"/>
        </w:trPr>
        <w:tc>
          <w:tcPr>
            <w:tcW w:w="2506" w:type="pct"/>
          </w:tcPr>
          <w:p w14:paraId="5579265F" w14:textId="77777777" w:rsidR="00B157EF" w:rsidRPr="00651294" w:rsidRDefault="00B157EF" w:rsidP="00B157EF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3C1FBCE" w14:textId="77777777" w:rsidR="00B157EF" w:rsidRPr="00651294" w:rsidRDefault="00B157EF" w:rsidP="00B157E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 -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ეროვნული და უცხოური ვალუტის დამცავი ნიშნები</w:t>
            </w:r>
          </w:p>
        </w:tc>
      </w:tr>
      <w:tr w:rsidR="00B157EF" w:rsidRPr="00651294" w14:paraId="6FC2420A" w14:textId="77777777" w:rsidTr="00B157EF">
        <w:trPr>
          <w:trHeight w:val="1285"/>
        </w:trPr>
        <w:tc>
          <w:tcPr>
            <w:tcW w:w="2506" w:type="pct"/>
          </w:tcPr>
          <w:p w14:paraId="03E4C152" w14:textId="77777777" w:rsidR="00B157EF" w:rsidRPr="00651294" w:rsidRDefault="00B157EF" w:rsidP="00B157EF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9D910D2" w14:textId="77777777" w:rsidR="00B157EF" w:rsidRPr="00651294" w:rsidRDefault="00B157EF" w:rsidP="00B157E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651294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176744AC" w14:textId="77777777" w:rsidR="00B157EF" w:rsidRPr="00651294" w:rsidRDefault="00B157EF" w:rsidP="00B157EF">
            <w:pPr>
              <w:jc w:val="both"/>
              <w:rPr>
                <w:rFonts w:ascii="Sylfaen" w:hAnsi="Sylfaen" w:cs="Sylfaen"/>
                <w:b/>
                <w:iCs/>
                <w:strike/>
                <w:sz w:val="20"/>
                <w:szCs w:val="20"/>
                <w:lang w:val="en-US" w:eastAsia="ru-RU"/>
              </w:rPr>
            </w:pP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ნაღდი ანგარიშსწორების პროცედურებისა და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მასთან დაკავშირებული დოკუმენტაციის შედგენა-წარმოების აღწერა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; ნაღდი ანგარიშსწორების ოპერაციების განხორციელება - თანხის მიღება, გაცემა, კონვერტაცია; საეჭვო ფულისა და დაზიანებული კუპიურების  გამოვლენა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en-US" w:eastAsia="ru-RU"/>
              </w:rPr>
              <w:t>.</w:t>
            </w:r>
          </w:p>
        </w:tc>
      </w:tr>
    </w:tbl>
    <w:p w14:paraId="4894CD7F" w14:textId="77777777" w:rsidR="00F872DA" w:rsidRDefault="00F872DA" w:rsidP="00651294">
      <w:pPr>
        <w:pStyle w:val="a6"/>
        <w:jc w:val="both"/>
        <w:rPr>
          <w:rFonts w:ascii="Sylfaen" w:hAnsi="Sylfaen" w:cs="Arial"/>
          <w:b/>
          <w:lang w:val="en-US"/>
        </w:rPr>
      </w:pPr>
    </w:p>
    <w:p w14:paraId="0F9C68FE" w14:textId="77777777" w:rsidR="00F872DA" w:rsidRDefault="00F872DA" w:rsidP="00651294">
      <w:pPr>
        <w:pStyle w:val="a6"/>
        <w:jc w:val="both"/>
        <w:rPr>
          <w:rFonts w:ascii="Sylfaen" w:hAnsi="Sylfaen" w:cs="Arial"/>
          <w:b/>
          <w:lang w:val="en-US"/>
        </w:rPr>
      </w:pPr>
    </w:p>
    <w:p w14:paraId="6897E860" w14:textId="5B756882" w:rsidR="001D6034" w:rsidRPr="00651294" w:rsidRDefault="00490842" w:rsidP="00651294">
      <w:pPr>
        <w:pStyle w:val="a6"/>
        <w:jc w:val="both"/>
        <w:rPr>
          <w:rFonts w:ascii="Sylfaen" w:hAnsi="Sylfaen" w:cs="Arial"/>
          <w:b/>
          <w:lang w:val="ka-GE"/>
        </w:rPr>
      </w:pPr>
      <w:r w:rsidRPr="00651294">
        <w:rPr>
          <w:rFonts w:ascii="Sylfaen" w:hAnsi="Sylfaen" w:cs="Arial"/>
          <w:b/>
          <w:lang w:val="en-US"/>
        </w:rPr>
        <w:t xml:space="preserve">2. </w:t>
      </w:r>
      <w:r w:rsidR="00651D92" w:rsidRPr="00651294">
        <w:rPr>
          <w:rFonts w:ascii="Sylfaen" w:hAnsi="Sylfaen" w:cs="Arial"/>
          <w:b/>
          <w:lang w:val="ka-GE"/>
        </w:rPr>
        <w:t xml:space="preserve"> </w:t>
      </w:r>
      <w:r w:rsidR="00D35B14" w:rsidRPr="00651294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651294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651294">
        <w:rPr>
          <w:rFonts w:ascii="Sylfaen" w:hAnsi="Sylfaen" w:cs="Arial"/>
          <w:b/>
          <w:lang w:val="ka-GE"/>
        </w:rPr>
        <w:t xml:space="preserve"> ჩანა</w:t>
      </w:r>
      <w:r w:rsidR="0074643C" w:rsidRPr="00651294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F872DA" w:rsidRPr="00651294" w14:paraId="37F0EC57" w14:textId="77777777" w:rsidTr="00F872DA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48B6FE20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7B68447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B68F3CF" w14:textId="77777777" w:rsidR="00F872DA" w:rsidRPr="00651294" w:rsidRDefault="00F872DA" w:rsidP="0065129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2BE79FD3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7DF88107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863BF64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1133B6DF" w14:textId="77777777" w:rsidR="00F872DA" w:rsidRPr="00651294" w:rsidRDefault="00F872DA" w:rsidP="00651294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872DA" w:rsidRPr="00651294" w14:paraId="74765F3F" w14:textId="77777777" w:rsidTr="00F872DA">
        <w:trPr>
          <w:trHeight w:val="2852"/>
          <w:jc w:val="center"/>
        </w:trPr>
        <w:tc>
          <w:tcPr>
            <w:tcW w:w="1263" w:type="pct"/>
            <w:shd w:val="clear" w:color="auto" w:fill="auto"/>
          </w:tcPr>
          <w:p w14:paraId="104DA4B0" w14:textId="77777777" w:rsidR="00F872DA" w:rsidRPr="00651294" w:rsidRDefault="00F872DA" w:rsidP="00651294">
            <w:pPr>
              <w:pStyle w:val="a3"/>
              <w:numPr>
                <w:ilvl w:val="0"/>
                <w:numId w:val="22"/>
              </w:num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  <w:r w:rsidRPr="00651294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ნაღდი ანგარიშსწორების პროცედურებისა და </w:t>
            </w:r>
            <w:r w:rsidRPr="00651294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მათთან დაკავშირებული დოკუმენტაციის შედგენა-წარმოების აღწერა</w:t>
            </w:r>
            <w:r w:rsidRPr="00651294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t xml:space="preserve">  </w:t>
            </w:r>
          </w:p>
          <w:p w14:paraId="150CF771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61690BFA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</w:pPr>
          </w:p>
          <w:p w14:paraId="503F9AE9" w14:textId="77777777" w:rsidR="00F872DA" w:rsidRPr="00651294" w:rsidRDefault="00F872DA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FFFFFF" w:themeFill="background1"/>
          </w:tcPr>
          <w:p w14:paraId="7ACA1463" w14:textId="2AC5D2AB" w:rsidR="00F872DA" w:rsidRPr="00651294" w:rsidRDefault="00F872DA" w:rsidP="00651294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8214BF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ნაღდი</w:t>
            </w:r>
            <w:proofErr w:type="spellEnd"/>
            <w:r w:rsidRPr="00651294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ანგარიშსწორების</w:t>
            </w:r>
            <w:proofErr w:type="spellEnd"/>
            <w:r w:rsidRPr="0065129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პროცედურებს</w:t>
            </w:r>
            <w:proofErr w:type="spellEnd"/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14:paraId="0BC82779" w14:textId="7BBCBBDF" w:rsidR="00F872DA" w:rsidRPr="00651294" w:rsidRDefault="00F872DA" w:rsidP="00651294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8214BF">
              <w:rPr>
                <w:rFonts w:ascii="Sylfaen" w:eastAsia="Sylfaen" w:hAnsi="Sylfaen" w:cs="Sylfaen"/>
                <w:bCs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შესაბამისად </w:t>
            </w:r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დანიშნულებით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კომუნალური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სხვა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მიზნობრივი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გადასახადის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თანხ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651294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ნაშთის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შევსებ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Pr="00651294">
              <w:rPr>
                <w:rFonts w:ascii="Sylfaen" w:hAnsi="Sylfaen"/>
                <w:sz w:val="20"/>
                <w:szCs w:val="20"/>
              </w:rPr>
              <w:t>,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თანხის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მიღების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პროცედუ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რებს;</w:t>
            </w:r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</w:p>
          <w:p w14:paraId="54D60695" w14:textId="77777777" w:rsidR="00F872DA" w:rsidRPr="00651294" w:rsidRDefault="00F872DA" w:rsidP="00651294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8214BF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შესაბამისად </w:t>
            </w:r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სხვა ბანკის პლასტიკური ბარათის გამოყენებით თანხის გაცემის პროცედურას;</w:t>
            </w:r>
          </w:p>
          <w:p w14:paraId="76562B97" w14:textId="67808BEB" w:rsidR="00F872DA" w:rsidRPr="00651294" w:rsidRDefault="00F872DA" w:rsidP="00651294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214BF">
              <w:rPr>
                <w:rFonts w:ascii="Sylfaen" w:eastAsia="Sylfaen" w:hAnsi="Sylfaen" w:cs="Sylfaen"/>
                <w:bCs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თანახმად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65129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ნაღდი</w:t>
            </w:r>
            <w:r w:rsidRPr="0065129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ანგარიშსწორების</w:t>
            </w:r>
            <w:r w:rsidRPr="00651294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დოკუმენტის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გაფორმებისა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პროგრამული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გატარების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პროცედურებს</w:t>
            </w:r>
            <w:proofErr w:type="spellEnd"/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74F771C" w14:textId="77777777" w:rsidR="00F872DA" w:rsidRPr="00651294" w:rsidRDefault="00F872DA" w:rsidP="00651294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დადგენილი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214BF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თანახმად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ნაღდი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ანგარიშსწორებისას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განსახ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რციელებელ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აუცილებელ</w:t>
            </w:r>
            <w:proofErr w:type="spellEnd"/>
            <w:r w:rsidRPr="0065129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მოქმედებებს</w:t>
            </w:r>
            <w:proofErr w:type="spellEnd"/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5147A64E" w14:textId="77777777" w:rsidR="00F872DA" w:rsidRPr="00651294" w:rsidRDefault="00F872DA" w:rsidP="00651294">
            <w:pPr>
              <w:pStyle w:val="a3"/>
              <w:numPr>
                <w:ilvl w:val="0"/>
                <w:numId w:val="24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დადგენილი</w:t>
            </w:r>
            <w:proofErr w:type="spellEnd"/>
            <w:proofErr w:type="gramEnd"/>
            <w:r w:rsidRPr="0065129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214BF">
              <w:rPr>
                <w:rFonts w:ascii="Sylfaen" w:eastAsia="Sylfaen" w:hAnsi="Sylfaen" w:cs="Sylfaen"/>
                <w:bCs/>
                <w:sz w:val="20"/>
                <w:szCs w:val="20"/>
              </w:rPr>
              <w:t>წესების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თანახმად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eastAsia="Sylfaen" w:hAnsi="Sylfaen" w:cs="Sylfaen"/>
                <w:sz w:val="20"/>
                <w:szCs w:val="20"/>
              </w:rPr>
              <w:t>აღწერს</w:t>
            </w:r>
            <w:proofErr w:type="spellEnd"/>
            <w:r w:rsidRPr="00651294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მონტორინგს დაქვემდებარებულ ოპერაციებს.</w:t>
            </w:r>
          </w:p>
          <w:p w14:paraId="112709E3" w14:textId="77777777" w:rsidR="00F872DA" w:rsidRPr="00651294" w:rsidRDefault="00F872DA" w:rsidP="00651294">
            <w:pPr>
              <w:pStyle w:val="a3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254A37A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08AF63B" w14:textId="77777777" w:rsidR="00F872DA" w:rsidRPr="00651294" w:rsidRDefault="00F872DA" w:rsidP="00651294">
            <w:pPr>
              <w:pStyle w:val="a3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  <w:vAlign w:val="center"/>
          </w:tcPr>
          <w:p w14:paraId="105A70B4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ნაღდი ანგარიშსწორების პროცედურები: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თანხის შეტანისა და გატანის ოპერაციები; კონვერტაცია; დაზიანებული კუპიურებისა და საეჭვო ფულის გამოვლენა; სალაროს ნაშთის კონტროლი.</w:t>
            </w:r>
          </w:p>
          <w:p w14:paraId="3327D8BE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33F9249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დოკუმენტი: </w:t>
            </w:r>
            <w:r w:rsidRPr="00651294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შემოსავლის ორდერი; გასავლის ორდერი</w:t>
            </w:r>
            <w:r w:rsidRPr="00651294">
              <w:rPr>
                <w:rFonts w:ascii="Sylfaen" w:hAnsi="Sylfaen" w:cs="Sylfaen"/>
                <w:b/>
                <w:sz w:val="20"/>
                <w:szCs w:val="20"/>
                <w:shd w:val="clear" w:color="auto" w:fill="FFFFFF" w:themeFill="background1"/>
                <w:lang w:val="ka-GE"/>
              </w:rPr>
              <w:t xml:space="preserve">;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ვალუტის ყიდვა-გაყიდვის საბუთი;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ცნობა/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აქტი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საეჭვო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ფულის გამოვლენის შესახებ; გარე ბალანსური 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ორდერი. </w:t>
            </w:r>
            <w:proofErr w:type="spellStart"/>
            <w:proofErr w:type="gram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ცნობა</w:t>
            </w:r>
            <w:proofErr w:type="spellEnd"/>
            <w:proofErr w:type="gram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გადასახდელად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უვარგისი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ფულის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ნიშნების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გამოვლენის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შესახებ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05022870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2F5341B" w14:textId="171AA3AB" w:rsidR="00F872DA" w:rsidRPr="00651294" w:rsidRDefault="00F872DA" w:rsidP="00651294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აუცილებელი მოქმედებები: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კლიენტისთვის განკუთვნილი ეგზემპლარის გადაცემა;  ორგანიზაციისთვის განკუთვნილი ეგზემპლარების დღიურ საბუთებში შენახვა; ამობეჭდილი  დოკუმენტების  დამოწმება  (ხელმოწერით, შტამპით, ბეჭედით);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შემოსავლის/გასავლის ორდერის სისწორის შემოწმება.</w:t>
            </w:r>
          </w:p>
        </w:tc>
        <w:tc>
          <w:tcPr>
            <w:tcW w:w="1073" w:type="pct"/>
            <w:vAlign w:val="center"/>
          </w:tcPr>
          <w:p w14:paraId="6A234492" w14:textId="77777777" w:rsidR="00F872DA" w:rsidRPr="00651294" w:rsidRDefault="00F872DA" w:rsidP="00651294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F872DA" w:rsidRPr="00651294" w14:paraId="15344518" w14:textId="77777777" w:rsidTr="00F872DA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356EE71C" w14:textId="77777777" w:rsidR="00F872DA" w:rsidRPr="00651294" w:rsidRDefault="00F872DA" w:rsidP="00651294">
            <w:pPr>
              <w:ind w:left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iCs/>
                <w:sz w:val="20"/>
                <w:szCs w:val="20"/>
                <w:lang w:val="ka-GE" w:eastAsia="ru-RU"/>
              </w:rPr>
              <w:lastRenderedPageBreak/>
              <w:t xml:space="preserve">2.ნაღდი ანგარიშსწორების ოპერაციების (თანხის მიღება/გაცემა) განხორციელება  </w:t>
            </w:r>
          </w:p>
        </w:tc>
        <w:tc>
          <w:tcPr>
            <w:tcW w:w="1606" w:type="pct"/>
            <w:shd w:val="clear" w:color="auto" w:fill="auto"/>
          </w:tcPr>
          <w:p w14:paraId="45C8C806" w14:textId="5E10BF3D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14BF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თანახმად, ახდენს პირის  იდენტიფიკაციას ნაღდი ფულით ანგარიშწორებისას  (თანხის მიღება/გაცემა);</w:t>
            </w:r>
          </w:p>
          <w:p w14:paraId="5D10491C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214BF">
              <w:rPr>
                <w:rFonts w:ascii="Sylfaen" w:hAnsi="Sylfaen" w:cs="Sylfaen"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თანახმად ახდენს </w:t>
            </w:r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კლიენტის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პირადობის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დამადასტურებელ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საბუ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თ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>ზე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არსებული მონაცემების  პროგრამულ მონაცემებთან შედარებას;</w:t>
            </w:r>
          </w:p>
          <w:p w14:paraId="3585CC7F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4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ახორციელებს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სხვა ბანკის პლასტიკური ბარათის გამოყენებით თანხის გაცემას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;</w:t>
            </w:r>
          </w:p>
          <w:p w14:paraId="2017A359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პროცედურის თანახმად, უცხოური ვალუტით ნაღდი ანგარიშსწორებისას,   </w:t>
            </w:r>
            <w:r w:rsidRPr="0065129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იურიდიული პირის შემთხვევაში ადგენს</w:t>
            </w: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მიზნობრიობას;</w:t>
            </w:r>
          </w:p>
          <w:p w14:paraId="5BCD538E" w14:textId="0E4722B9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პროცედურებისა  და წესების  დაცვით ახორციელებს მონიტორინგს დაქვემდებარებულ ოპერაციებს;</w:t>
            </w:r>
          </w:p>
          <w:p w14:paraId="7BC191FE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4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ახორციელებს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ნაღდი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ანგარიშსწორებით კონვერტაციას;</w:t>
            </w:r>
          </w:p>
          <w:p w14:paraId="076B2212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ანგარიშსწორებისას ახდენს საეჭვო ფულის  გამოვლენას;</w:t>
            </w:r>
          </w:p>
          <w:p w14:paraId="02599024" w14:textId="6BA811CF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ანგარიშსწორებისას სწორად ახდენს დაზიანებული ბანკნოტებისა და მონეტების  გამოვლენას;</w:t>
            </w:r>
          </w:p>
          <w:p w14:paraId="2B4111FA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u w:val="single"/>
                <w:lang w:val="ka-GE"/>
              </w:rPr>
            </w:pPr>
            <w:r w:rsidRPr="008214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დაცვით ავსებს საეჭვო ფულის გამოვლენის შესახებ შესაბამის აქტს/ცნობას და გარე ბალანსურ  ორდერს;</w:t>
            </w:r>
          </w:p>
          <w:p w14:paraId="5770DE7D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დაზიანების ხარისხის მიხედვით განსაზღვრავს განსახორციელებელ </w:t>
            </w:r>
            <w:r w:rsidRPr="008214B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ღონისძიებებს;</w:t>
            </w:r>
          </w:p>
          <w:p w14:paraId="759C48DC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214B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დაცვით ავსებს შემოსავლის/გასავლის ორდერს;</w:t>
            </w:r>
          </w:p>
          <w:p w14:paraId="582C07E4" w14:textId="77777777" w:rsidR="00F872DA" w:rsidRPr="00651294" w:rsidRDefault="00F872DA" w:rsidP="00651294">
            <w:pPr>
              <w:pStyle w:val="a3"/>
              <w:numPr>
                <w:ilvl w:val="0"/>
                <w:numId w:val="23"/>
              </w:numPr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პროცედურების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განხორციელების 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თანმიმდევრობისა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8214B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წესების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დაცვით ახორციელებს ნაღდი ანგარიშსწორების ოპერაციებს  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 w:eastAsia="ru-RU"/>
              </w:rPr>
              <w:t>(თანხის შეტანისა და გატანის ოპერაციები).</w:t>
            </w:r>
            <w:r w:rsidRPr="0065129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 w:eastAsia="ru-RU"/>
              </w:rPr>
              <w:t xml:space="preserve">  </w:t>
            </w:r>
          </w:p>
          <w:p w14:paraId="3BF2289B" w14:textId="77777777" w:rsidR="00F872DA" w:rsidRPr="00651294" w:rsidRDefault="00F872DA" w:rsidP="00651294">
            <w:pPr>
              <w:pStyle w:val="a3"/>
              <w:ind w:left="360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</w:tcPr>
          <w:p w14:paraId="00D9462B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სხვა ბანკის პლასტიკური ბარათის გამოყენებით თანხის გაცემა: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ბარათისა და კლიენტის იდენტიფიცირება, საკომისიო ტარიფების გადამოწმება, ტერმინალის ჩეკის რეკვიზიტების გადამოწმება, საჭირო დოკუმენტების (მემორიალური ორდერი, გასავლის ორდერი) შედგენა.</w:t>
            </w:r>
          </w:p>
          <w:p w14:paraId="5CE31FCE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3136CCF6" w14:textId="77777777" w:rsidR="00F872DA" w:rsidRPr="00651294" w:rsidRDefault="00F872DA" w:rsidP="0065129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ნაღდი ანგარიშსწორებით კონვერტაცია: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კურსის/სპეც კურსის შესახებ ინფორმირება, 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ვალუტის ყიდვა-გაყიდვის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კონვერტაციის დოკუმენტების შედგენა-განკარგვა.</w:t>
            </w:r>
          </w:p>
          <w:p w14:paraId="0B4B7C40" w14:textId="06F098FB" w:rsidR="00F872DA" w:rsidRPr="00651294" w:rsidRDefault="00F872DA" w:rsidP="00651294">
            <w:pPr>
              <w:spacing w:before="12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2217C355" w14:textId="77777777" w:rsidR="00F872DA" w:rsidRPr="00651294" w:rsidRDefault="00F872DA" w:rsidP="00651294">
            <w:pPr>
              <w:spacing w:before="12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პროცედურების თანმიმდევრობა: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კლიენტის იდენტიფიცირება, პროგრამული შემოწმება, მიზნობრიობისა და მონიტორინგს დაქვემდებარებული ქმედებების განსაზღვრა, თანხის მიღება/გაცემა, საეჭვო/დაზიანებული ფულის გამოვლენა, პროცედურის საჭირო დოკუმენტაციის შედგენა, კლიენტისთვის განკუთვნილი ეგზემპლარის გადაცემა,  ორგანიზაციისთვის განკუთვნილი ეგზემპლარების დღიურ საბუთებში შენახვა; ამობეჭდილი  დოკუმენტების  დამოწმება;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შემოსავლის/გასავლის ორდერის სისწორის შემოწმება.</w:t>
            </w:r>
          </w:p>
        </w:tc>
        <w:tc>
          <w:tcPr>
            <w:tcW w:w="1073" w:type="pct"/>
            <w:vAlign w:val="center"/>
          </w:tcPr>
          <w:p w14:paraId="7745C767" w14:textId="77777777" w:rsidR="00F872DA" w:rsidRPr="00651294" w:rsidRDefault="00F872DA" w:rsidP="00651294">
            <w:pPr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</w:tbl>
    <w:p w14:paraId="558C2760" w14:textId="77777777" w:rsidR="003438B3" w:rsidRPr="00651294" w:rsidRDefault="00490842" w:rsidP="0065129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51294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65129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651294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651294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213AA2C5" w14:textId="116632E2" w:rsidR="00285684" w:rsidRPr="00651294" w:rsidRDefault="004326F1" w:rsidP="0065129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5129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51294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5129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5129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51294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651294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7F20B2">
        <w:rPr>
          <w:rFonts w:ascii="Sylfaen" w:hAnsi="Sylfaen"/>
          <w:b/>
          <w:sz w:val="20"/>
          <w:szCs w:val="20"/>
          <w:lang w:val="ka-GE"/>
        </w:rPr>
        <w:t>ა</w:t>
      </w:r>
      <w:r w:rsidR="00285684" w:rsidRPr="00651294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29"/>
        <w:gridCol w:w="3806"/>
        <w:gridCol w:w="2826"/>
        <w:gridCol w:w="2812"/>
        <w:gridCol w:w="3283"/>
      </w:tblGrid>
      <w:tr w:rsidR="009106AE" w:rsidRPr="00651294" w14:paraId="45764CA0" w14:textId="77777777" w:rsidTr="00651294">
        <w:tc>
          <w:tcPr>
            <w:tcW w:w="718" w:type="pct"/>
            <w:gridSpan w:val="2"/>
            <w:vAlign w:val="center"/>
          </w:tcPr>
          <w:p w14:paraId="13B93426" w14:textId="77777777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14:paraId="7DB8707D" w14:textId="77777777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14:paraId="22CDBD6B" w14:textId="77777777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14:paraId="5B56B123" w14:textId="77777777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2655748F" w14:textId="60369FCD" w:rsidR="009106AE" w:rsidRPr="00651294" w:rsidRDefault="009106AE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651294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F872D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6512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772FE0" w:rsidRPr="00651294" w14:paraId="716C06BD" w14:textId="77777777" w:rsidTr="00651294">
        <w:tc>
          <w:tcPr>
            <w:tcW w:w="718" w:type="pct"/>
            <w:gridSpan w:val="2"/>
          </w:tcPr>
          <w:p w14:paraId="37C29AD9" w14:textId="77777777" w:rsidR="00772FE0" w:rsidRPr="00651294" w:rsidRDefault="00772FE0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14:paraId="635A0401" w14:textId="77777777" w:rsidR="00772FE0" w:rsidRPr="00651294" w:rsidRDefault="00772FE0" w:rsidP="00651294">
            <w:pPr>
              <w:pStyle w:val="a3"/>
              <w:numPr>
                <w:ilvl w:val="0"/>
                <w:numId w:val="31"/>
              </w:numPr>
              <w:ind w:left="38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ნაღდი</w:t>
            </w:r>
            <w:proofErr w:type="spellEnd"/>
            <w:r w:rsidRPr="00651294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ანგარიშსწორების</w:t>
            </w:r>
            <w:proofErr w:type="spellEnd"/>
            <w:r w:rsidRPr="0065129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პროცედურებ</w:t>
            </w:r>
            <w:proofErr w:type="spellEnd"/>
            <w:r w:rsidRPr="0065129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ი: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თანხის შეტანისა და გატანის ოპერაციები; კონვერტაცია; დაზიანებული კუპიურებისა და საეჭვო ფულის გამოვლენა; სალაროს ნაშთის </w:t>
            </w:r>
            <w:r w:rsidR="000B175D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კონტროლი;</w:t>
            </w:r>
          </w:p>
          <w:p w14:paraId="42622F90" w14:textId="77777777" w:rsidR="00772FE0" w:rsidRPr="00651294" w:rsidRDefault="00772FE0" w:rsidP="00651294">
            <w:pPr>
              <w:pStyle w:val="a3"/>
              <w:numPr>
                <w:ilvl w:val="0"/>
                <w:numId w:val="2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თანხის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მიღების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პროცედუ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რები</w:t>
            </w:r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დანიშნულებით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(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კომუნალური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სხვა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მიზნობრივი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გადასახადის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თანხა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651294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ნაშთის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შევსება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სხვა</w:t>
            </w:r>
            <w:proofErr w:type="spellEnd"/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);</w:t>
            </w:r>
            <w:r w:rsidRPr="00651294">
              <w:rPr>
                <w:rFonts w:ascii="Sylfaen" w:hAnsi="Sylfaen"/>
                <w:sz w:val="20"/>
                <w:szCs w:val="20"/>
              </w:rPr>
              <w:t xml:space="preserve">  </w:t>
            </w:r>
          </w:p>
          <w:p w14:paraId="348D1D25" w14:textId="77777777" w:rsidR="00772FE0" w:rsidRPr="00651294" w:rsidRDefault="00772FE0" w:rsidP="00651294">
            <w:pPr>
              <w:pStyle w:val="a3"/>
              <w:numPr>
                <w:ilvl w:val="0"/>
                <w:numId w:val="2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სხვა ბანკის პლასტიკური ბარათის გამოყენებით თანხის გაცემის წესი</w:t>
            </w:r>
            <w:r w:rsidR="000B175D" w:rsidRPr="006512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6646BF" w14:textId="77777777" w:rsidR="00772FE0" w:rsidRPr="00651294" w:rsidRDefault="00772FE0" w:rsidP="00651294">
            <w:pPr>
              <w:pStyle w:val="a3"/>
              <w:numPr>
                <w:ilvl w:val="0"/>
                <w:numId w:val="2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651294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ნაღდი ანგარიშსწორების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b/>
                <w:sz w:val="20"/>
                <w:szCs w:val="20"/>
              </w:rPr>
              <w:t>დოკუმენტის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გაფორმებისა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65129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პროგრამული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გატარების</w:t>
            </w:r>
            <w:proofErr w:type="spellEnd"/>
            <w:r w:rsidRPr="00651294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651294">
              <w:rPr>
                <w:rFonts w:ascii="Sylfaen" w:hAnsi="Sylfaen" w:cs="Sylfaen"/>
                <w:sz w:val="20"/>
                <w:szCs w:val="20"/>
              </w:rPr>
              <w:t>პროცედურებ</w:t>
            </w:r>
            <w:proofErr w:type="spellEnd"/>
            <w:r w:rsidR="00774D76"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BD47037" w14:textId="77777777" w:rsidR="00772FE0" w:rsidRPr="00651294" w:rsidRDefault="00772FE0" w:rsidP="00651294">
            <w:pPr>
              <w:pStyle w:val="a3"/>
              <w:numPr>
                <w:ilvl w:val="0"/>
                <w:numId w:val="27"/>
              </w:numPr>
              <w:ind w:left="382"/>
              <w:jc w:val="both"/>
              <w:rPr>
                <w:rFonts w:ascii="Sylfaen" w:hAnsi="Sylfaen"/>
                <w:sz w:val="20"/>
                <w:szCs w:val="20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მონტორინგს დაქვემდებარებულ</w:t>
            </w:r>
            <w:r w:rsidR="00774D76" w:rsidRPr="0065129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ოპერაციებ</w:t>
            </w:r>
            <w:r w:rsidR="00774D76" w:rsidRPr="00651294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0B175D" w:rsidRPr="006512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2A8984C" w14:textId="77777777" w:rsidR="00772FE0" w:rsidRPr="00651294" w:rsidRDefault="00772FE0" w:rsidP="00651294">
            <w:p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52" w:type="pct"/>
          </w:tcPr>
          <w:p w14:paraId="47B42221" w14:textId="77777777" w:rsidR="00772FE0" w:rsidRPr="00651294" w:rsidRDefault="00EA568C" w:rsidP="00651294">
            <w:pPr>
              <w:jc w:val="both"/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lastRenderedPageBreak/>
              <w:t>ინტერაქციული</w:t>
            </w:r>
            <w:r w:rsidRPr="00651294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ლექცია</w:t>
            </w:r>
            <w:r w:rsidRPr="00651294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, </w:t>
            </w: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სამუშაო</w:t>
            </w:r>
            <w:r w:rsidRPr="00651294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ჯგუფში</w:t>
            </w:r>
            <w:r w:rsidRPr="00651294">
              <w:rPr>
                <w:rFonts w:ascii="Sylfaen" w:eastAsia="Sylfaen,Sylfaen,Sylfaen,Sylfaen" w:hAnsi="Sylfaen" w:cs="Sylfaen,Sylfaen,Sylfaen,Sylfaen"/>
                <w:sz w:val="20"/>
                <w:szCs w:val="20"/>
                <w:bdr w:val="none" w:sz="0" w:space="0" w:color="auto" w:frame="1"/>
                <w:lang w:val="ka-GE"/>
              </w:rPr>
              <w:t xml:space="preserve"> </w:t>
            </w:r>
            <w:r w:rsidRPr="0065129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მუშაობა.</w:t>
            </w:r>
          </w:p>
          <w:p w14:paraId="12B26615" w14:textId="77777777" w:rsidR="00772FE0" w:rsidRPr="00651294" w:rsidRDefault="00772FE0" w:rsidP="0065129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57F58D59" w14:textId="77777777" w:rsidR="00772FE0" w:rsidRPr="00651294" w:rsidRDefault="00772FE0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სწავლის შედეგის შესაბამისი თემატიკის მიწოდება  ლექციისა და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დემონსტრირება-</w:t>
            </w:r>
            <w:r w:rsidRPr="00651294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პრეზენტაციის სახით. </w:t>
            </w:r>
          </w:p>
        </w:tc>
        <w:tc>
          <w:tcPr>
            <w:tcW w:w="947" w:type="pct"/>
          </w:tcPr>
          <w:p w14:paraId="40595238" w14:textId="77777777" w:rsidR="00EA568C" w:rsidRPr="00651294" w:rsidRDefault="00EA568C" w:rsidP="00651294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651294">
              <w:rPr>
                <w:rFonts w:ascii="Sylfaen" w:eastAsia="Sylfaen" w:hAnsi="Sylfaen" w:cs="Sylfaen"/>
                <w:lang w:val="ka-GE"/>
              </w:rPr>
              <w:t>წერითი მეთოდი - ღია ან/და დახურული ტესტი, კაზუსი</w:t>
            </w:r>
            <w:r w:rsidRPr="00651294">
              <w:rPr>
                <w:rFonts w:ascii="Sylfaen" w:eastAsia="Sylfaen" w:hAnsi="Sylfaen" w:cs="Sylfaen"/>
                <w:lang w:val="en-US"/>
              </w:rPr>
              <w:t>.</w:t>
            </w:r>
          </w:p>
          <w:p w14:paraId="5E938230" w14:textId="77777777" w:rsidR="00EA568C" w:rsidRPr="00651294" w:rsidRDefault="00EA568C" w:rsidP="00651294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</w:p>
          <w:p w14:paraId="4B15BA29" w14:textId="77777777" w:rsidR="00EA568C" w:rsidRPr="00651294" w:rsidRDefault="00EA568C" w:rsidP="00651294">
            <w:pPr>
              <w:pStyle w:val="ab"/>
              <w:jc w:val="both"/>
              <w:rPr>
                <w:rFonts w:ascii="Sylfaen" w:eastAsia="Sylfaen" w:hAnsi="Sylfaen" w:cs="Sylfaen"/>
                <w:lang w:val="en-US"/>
              </w:rPr>
            </w:pPr>
            <w:r w:rsidRPr="00651294">
              <w:rPr>
                <w:rFonts w:ascii="Sylfaen" w:eastAsia="Sylfaen" w:hAnsi="Sylfaen" w:cs="Sylfaen"/>
                <w:lang w:val="ka-GE"/>
              </w:rPr>
              <w:t>ზეპირი  გამოკითხვა, დისკუსიაში მონაწილეობა, სიტუაციური ანალიზი</w:t>
            </w:r>
            <w:r w:rsidR="00D55DA6" w:rsidRPr="00651294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651294">
              <w:rPr>
                <w:rFonts w:ascii="Sylfaen" w:eastAsia="Sylfaen" w:hAnsi="Sylfaen" w:cs="Sylfaen"/>
                <w:lang w:val="ka-GE"/>
              </w:rPr>
              <w:t>და სხვა</w:t>
            </w:r>
            <w:r w:rsidRPr="00651294">
              <w:rPr>
                <w:rFonts w:ascii="Sylfaen" w:eastAsia="Sylfaen" w:hAnsi="Sylfaen" w:cs="Sylfaen"/>
                <w:lang w:val="en-US"/>
              </w:rPr>
              <w:t>.</w:t>
            </w:r>
          </w:p>
          <w:p w14:paraId="3E06CCF5" w14:textId="77777777" w:rsidR="00772FE0" w:rsidRPr="00651294" w:rsidRDefault="00772FE0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02" w:type="pct"/>
          </w:tcPr>
          <w:p w14:paraId="2CC079F5" w14:textId="5B70B748" w:rsidR="00772FE0" w:rsidRPr="00651294" w:rsidRDefault="00136241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გამოკითხვა - </w:t>
            </w:r>
            <w:r w:rsidR="00772FE0"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წერილობითი მტკიცებულება</w:t>
            </w:r>
          </w:p>
          <w:p w14:paraId="1295533A" w14:textId="207F4D99" w:rsidR="00772FE0" w:rsidRPr="00651294" w:rsidRDefault="00772FE0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წერილობითი:  </w:t>
            </w:r>
            <w:r w:rsidR="00F872D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ის მიერ წერილობით შესრულებული ნამუშევარი, რომელიც ადასტურებს ცოდნას, უნარს </w:t>
            </w:r>
            <w:r w:rsidR="005F790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კომპეტენციას</w:t>
            </w:r>
            <w:r w:rsidR="00CC0DC4" w:rsidRPr="00651294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3FD7821" w14:textId="77777777" w:rsidR="00772FE0" w:rsidRPr="00651294" w:rsidRDefault="00772FE0" w:rsidP="005F79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772FE0" w:rsidRPr="00651294" w14:paraId="2A236ADC" w14:textId="77777777" w:rsidTr="00651294">
        <w:tc>
          <w:tcPr>
            <w:tcW w:w="718" w:type="pct"/>
            <w:gridSpan w:val="2"/>
          </w:tcPr>
          <w:p w14:paraId="23B104B1" w14:textId="77777777" w:rsidR="00772FE0" w:rsidRPr="00651294" w:rsidRDefault="00772FE0" w:rsidP="0065129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14:paraId="65CA81B4" w14:textId="77777777" w:rsidR="00774D76" w:rsidRPr="00651294" w:rsidRDefault="00774D76" w:rsidP="00651294">
            <w:p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32D807CC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პირის იდენტიფიკაცია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DD2E912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ნაღდი ფულის მიღება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A8AD6E1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შემოსავლის საბუთების შედგენა, რეგისტრაცია, დამოწმება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6356A9E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შემოსავლის საბუთების შენახვა/გაცემა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66307F4C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ნაღდი ფულის გაცემა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CE34383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გასავლის საბუთების შედგენა, რეგისტრაცია, დამოწმება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787DDD4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გასავლის საბუთების შენახვა/გაცემა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9B86DFF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ვალუტის კონვერტაცია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2CE8B71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კონვერტაციის საბუთების შედგენა, რეგისტრაცია, დამოწმება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7CD556C0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ვალუტის მიღება–გაცემა; კონვერტაციის საბუთის შენახვა/გაცემა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59CB40C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საეჭვო ფულის გამოვლენა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2C81E4D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საეჭვო ფულის გამოვლენის შემთხვევაში დოკუმენტაციის შედგენა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F522103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დაზიანებული კუპიურების </w:t>
            </w: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გამოვლენა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1BEAC85" w14:textId="77777777" w:rsidR="00774D76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 ხარისხის განსაზღვრა</w:t>
            </w:r>
            <w:r w:rsidR="000B175D" w:rsidRPr="00651294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387BCEA" w14:textId="77777777" w:rsidR="00772FE0" w:rsidRPr="00651294" w:rsidRDefault="00774D76" w:rsidP="00651294">
            <w:pPr>
              <w:pStyle w:val="a3"/>
              <w:numPr>
                <w:ilvl w:val="0"/>
                <w:numId w:val="32"/>
              </w:numPr>
              <w:ind w:left="382"/>
              <w:contextualSpacing w:val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დაზიანების ხარისხის მიხედვით განსახორციელებელი  </w:t>
            </w:r>
            <w:r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ღონისძიებები</w:t>
            </w:r>
            <w:r w:rsidR="000B175D" w:rsidRPr="006512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952" w:type="pct"/>
          </w:tcPr>
          <w:p w14:paraId="4C4C2905" w14:textId="77777777" w:rsidR="00772FE0" w:rsidRPr="00651294" w:rsidRDefault="00772FE0" w:rsidP="00651294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lastRenderedPageBreak/>
              <w:t>პრაქტიკული მეცადინეობა</w:t>
            </w:r>
          </w:p>
          <w:p w14:paraId="257CD90F" w14:textId="77777777" w:rsidR="00772FE0" w:rsidRPr="00651294" w:rsidRDefault="00772FE0" w:rsidP="00651294">
            <w:pPr>
              <w:jc w:val="both"/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</w:pPr>
          </w:p>
          <w:p w14:paraId="75625CBE" w14:textId="77777777" w:rsidR="00772FE0" w:rsidRPr="00651294" w:rsidRDefault="00772FE0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იმიტირებულ ან/და რეალურ გარემოში ნაღდ</w:t>
            </w:r>
            <w:r w:rsidR="00774D76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ი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ანგარიშსწორების</w:t>
            </w:r>
            <w:r w:rsidR="00774D76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(თანხის მიღება-გაცემა)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,  კონვერტაციის ოპერაციების შესრულება ,</w:t>
            </w:r>
            <w:r w:rsidRPr="0065129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საეჭვო</w:t>
            </w:r>
            <w:r w:rsidR="00774D76"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და დაზიანებული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 xml:space="preserve"> ფულის გამოვლენის</w:t>
            </w:r>
            <w:r w:rsidRPr="0065129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 w:cs="Sylfaen"/>
                <w:iCs/>
                <w:sz w:val="20"/>
                <w:szCs w:val="20"/>
                <w:lang w:val="ka-GE" w:eastAsia="ru-RU"/>
              </w:rPr>
              <w:t>პროცედურების  განხორციელებას.</w:t>
            </w:r>
          </w:p>
        </w:tc>
        <w:tc>
          <w:tcPr>
            <w:tcW w:w="947" w:type="pct"/>
          </w:tcPr>
          <w:p w14:paraId="08A2E3F4" w14:textId="77777777" w:rsidR="00EA568C" w:rsidRPr="00651294" w:rsidRDefault="00EA568C" w:rsidP="006512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დაკვირვების პროცესი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A63A133" w14:textId="77777777" w:rsidR="00EA568C" w:rsidRPr="00651294" w:rsidRDefault="00EA568C" w:rsidP="0065129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64936152" w14:textId="77777777" w:rsidR="00772FE0" w:rsidRPr="00651294" w:rsidRDefault="00EA568C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შესრულებული პრაქტიკული დავალების, უანღდო </w:t>
            </w:r>
            <w:r w:rsidRPr="00651294">
              <w:rPr>
                <w:rFonts w:ascii="Sylfaen" w:hAnsi="Sylfaen" w:cs="Sylfaen"/>
                <w:sz w:val="20"/>
                <w:szCs w:val="20"/>
                <w:lang w:val="ka-GE" w:eastAsia="ru-RU"/>
              </w:rPr>
              <w:t>ანგარიშსწორების ოპერაციების დოკუმენტები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შესრულების ხარისხის  შეფასება</w:t>
            </w:r>
            <w:r w:rsidRPr="0065129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102" w:type="pct"/>
          </w:tcPr>
          <w:p w14:paraId="2AB83759" w14:textId="620E0624" w:rsidR="00772FE0" w:rsidRPr="00651294" w:rsidRDefault="00136241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დავალება დაკვირვებით - </w:t>
            </w:r>
            <w:r w:rsidR="00772FE0" w:rsidRPr="00651294">
              <w:rPr>
                <w:rFonts w:ascii="Sylfaen" w:hAnsi="Sylfaen"/>
                <w:b/>
                <w:sz w:val="20"/>
                <w:szCs w:val="20"/>
                <w:lang w:val="ka-GE"/>
              </w:rPr>
              <w:t>შესრულების მტკიცებულება</w:t>
            </w:r>
            <w:r w:rsidR="00772FE0"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1EB680E" w14:textId="36FA6C15" w:rsidR="00772FE0" w:rsidRPr="00651294" w:rsidRDefault="00772FE0" w:rsidP="0065129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C267C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მიერ წერილობითი ჩანაწერი, რომ</w:t>
            </w:r>
            <w:r w:rsidR="00CC0DC4" w:rsidRPr="00651294">
              <w:rPr>
                <w:rFonts w:ascii="Sylfaen" w:hAnsi="Sylfaen"/>
                <w:sz w:val="20"/>
                <w:szCs w:val="20"/>
                <w:lang w:val="ka-GE"/>
              </w:rPr>
              <w:t>ლიც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ასახავს </w:t>
            </w:r>
            <w:r w:rsidR="00F872DA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C267C6">
              <w:rPr>
                <w:rFonts w:ascii="Sylfaen" w:hAnsi="Sylfaen"/>
                <w:sz w:val="20"/>
                <w:szCs w:val="20"/>
                <w:lang w:val="ka-GE"/>
              </w:rPr>
              <w:t xml:space="preserve">მიერ დავალების 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 შესრულების პროცესს</w:t>
            </w:r>
            <w:r w:rsidR="00CC0DC4" w:rsidRPr="0065129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14:paraId="12AEFA7C" w14:textId="6F9382BB" w:rsidR="00772FE0" w:rsidRPr="00651294" w:rsidRDefault="00C267C6" w:rsidP="00651294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შეფასების ფურცელი</w:t>
            </w:r>
          </w:p>
          <w:p w14:paraId="18B5D2AB" w14:textId="77777777" w:rsidR="00772FE0" w:rsidRPr="00651294" w:rsidRDefault="00772FE0" w:rsidP="00B608D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C267C6" w14:paraId="2B6F1253" w14:textId="77777777" w:rsidTr="00C267C6">
        <w:trPr>
          <w:trHeight w:val="44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939" w14:textId="77777777" w:rsidR="00C267C6" w:rsidRDefault="00C267C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  <w:p w14:paraId="162778A8" w14:textId="77777777" w:rsidR="00C267C6" w:rsidRDefault="00C267C6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7A4F" w14:textId="77777777" w:rsidR="00C267C6" w:rsidRDefault="00C267C6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პირველი</w:t>
            </w:r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14:paraId="27FCE1CC" w14:textId="77777777" w:rsidR="00C267C6" w:rsidRDefault="00C267C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3081FC35" w14:textId="384AAE3A" w:rsidR="00637623" w:rsidRPr="00651294" w:rsidRDefault="00637623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51294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651294">
        <w:rPr>
          <w:rFonts w:ascii="Sylfaen" w:hAnsi="Sylfaen" w:cs="Arial"/>
          <w:b/>
          <w:sz w:val="20"/>
          <w:szCs w:val="20"/>
          <w:lang w:val="en-US"/>
        </w:rPr>
        <w:t>.</w:t>
      </w:r>
      <w:r w:rsidRPr="00651294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51294" w14:paraId="048F467E" w14:textId="77777777" w:rsidTr="00F872DA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24643" w14:textId="77777777" w:rsidR="009A0D1D" w:rsidRPr="00651294" w:rsidRDefault="009A0D1D" w:rsidP="0065129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30DC21" w14:textId="77777777" w:rsidR="009A0D1D" w:rsidRPr="00651294" w:rsidRDefault="009A0D1D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51294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51294" w14:paraId="55A3F0EA" w14:textId="77777777" w:rsidTr="00F872DA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554C8" w14:textId="77777777" w:rsidR="009A0D1D" w:rsidRPr="00651294" w:rsidRDefault="009A0D1D" w:rsidP="0065129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444D" w14:textId="77777777" w:rsidR="009A0D1D" w:rsidRPr="00651294" w:rsidRDefault="009A0D1D" w:rsidP="0065129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38F9F815" w14:textId="77777777" w:rsidR="009A0D1D" w:rsidRPr="00651294" w:rsidRDefault="009A0D1D" w:rsidP="0065129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52701E8" w14:textId="77777777" w:rsidR="009A0D1D" w:rsidRPr="00651294" w:rsidRDefault="009A0D1D" w:rsidP="0065129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383FB77" w14:textId="77777777" w:rsidR="009A0D1D" w:rsidRPr="00651294" w:rsidRDefault="009A0D1D" w:rsidP="00651294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F872DA" w:rsidRPr="00651294" w14:paraId="48F6CE24" w14:textId="77777777" w:rsidTr="00F872D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D9BDC" w14:textId="77777777" w:rsidR="00F872DA" w:rsidRPr="00651294" w:rsidRDefault="00F872DA" w:rsidP="0065129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4ABF1" w14:textId="77777777" w:rsidR="00F872DA" w:rsidRPr="00651294" w:rsidRDefault="00F872DA" w:rsidP="0065129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1CD70" w14:textId="77777777" w:rsidR="00F872DA" w:rsidRPr="00651294" w:rsidRDefault="00F872DA" w:rsidP="0065129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C8C3" w14:textId="77777777" w:rsidR="00F872DA" w:rsidRPr="00651294" w:rsidRDefault="00F872DA" w:rsidP="00651294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92A34" w14:textId="78178613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  <w:tr w:rsidR="00F872DA" w:rsidRPr="00651294" w14:paraId="1D26ED31" w14:textId="77777777" w:rsidTr="00F872D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B1B62" w14:textId="77777777" w:rsidR="00F872DA" w:rsidRPr="00651294" w:rsidRDefault="00F872DA" w:rsidP="00651294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086E8" w14:textId="7777777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D637D" w14:textId="68AE3079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72062" w14:textId="7777777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D073" w14:textId="5870BD35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872DA" w:rsidRPr="00651294" w14:paraId="1BE78104" w14:textId="77777777" w:rsidTr="00F872DA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BDC65" w14:textId="77777777" w:rsidR="00F872DA" w:rsidRPr="00651294" w:rsidRDefault="00F872DA" w:rsidP="0065129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EFD67" w14:textId="7777777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CA97D" w14:textId="7777777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51294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D70D8" w14:textId="303DB830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32F5B" w14:textId="2B4589C7" w:rsidR="00F872DA" w:rsidRPr="00651294" w:rsidRDefault="00F872DA" w:rsidP="00651294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E9550BB" w14:textId="77777777" w:rsidR="00637623" w:rsidRPr="00651294" w:rsidRDefault="00637623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2A49446" w14:textId="77777777" w:rsidR="002D5A93" w:rsidRPr="00651294" w:rsidRDefault="00637623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51294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651294">
        <w:rPr>
          <w:rFonts w:ascii="Sylfaen" w:hAnsi="Sylfaen" w:cs="Arial"/>
          <w:b/>
          <w:sz w:val="20"/>
          <w:szCs w:val="20"/>
          <w:lang w:val="ka-GE"/>
        </w:rPr>
        <w:t>3</w:t>
      </w:r>
      <w:r w:rsidRPr="00651294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651294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3D65FD29" w14:textId="10CADC53" w:rsidR="00456981" w:rsidRDefault="00456981" w:rsidP="00456981">
      <w:pPr>
        <w:pStyle w:val="a3"/>
        <w:spacing w:before="120" w:after="0" w:line="240" w:lineRule="auto"/>
        <w:ind w:left="510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</w:p>
    <w:p w14:paraId="1E1E42F1" w14:textId="77777777" w:rsidR="000B5748" w:rsidRDefault="000B5748" w:rsidP="000B5748">
      <w:pPr>
        <w:pStyle w:val="a3"/>
        <w:numPr>
          <w:ilvl w:val="0"/>
          <w:numId w:val="46"/>
        </w:numPr>
        <w:autoSpaceDE w:val="0"/>
        <w:autoSpaceDN w:val="0"/>
        <w:adjustRightInd w:val="0"/>
        <w:spacing w:before="120"/>
        <w:ind w:left="360"/>
        <w:rPr>
          <w:rFonts w:ascii="Sylfaen" w:hAnsi="Sylfaen" w:cs="Sylfaen"/>
          <w:iCs/>
          <w:sz w:val="20"/>
          <w:szCs w:val="20"/>
          <w:lang w:val="ka-GE"/>
        </w:rPr>
      </w:pPr>
      <w:r w:rsidRPr="00423B97">
        <w:rPr>
          <w:rFonts w:ascii="Sylfaen" w:hAnsi="Sylfaen" w:cs="Sylfaen"/>
          <w:iCs/>
          <w:sz w:val="20"/>
          <w:szCs w:val="20"/>
          <w:lang w:val="ka-GE"/>
        </w:rPr>
        <w:t xml:space="preserve">საქართველოს ეროვნული ბანკის პრეზიდენტის ბრძანება "კომერციულ ბანკებში ნაღდ ფულსა და სხვა ფასეულობასთან დაკავშირებული ოპერაციების წარმოების წესის დამტკიცების თაობაზე" </w:t>
      </w:r>
      <w:r>
        <w:fldChar w:fldCharType="begin"/>
      </w:r>
      <w:r w:rsidRPr="0091175E">
        <w:rPr>
          <w:lang w:val="ka-GE"/>
        </w:rPr>
        <w:instrText xml:space="preserve"> HYPERLINK "https://matsne.gov.ge/ka/document/view/3987290?publication=0" </w:instrText>
      </w:r>
      <w:r>
        <w:fldChar w:fldCharType="separate"/>
      </w:r>
      <w:r w:rsidRPr="00DC3708">
        <w:rPr>
          <w:rStyle w:val="af3"/>
          <w:rFonts w:ascii="Sylfaen" w:hAnsi="Sylfaen" w:cs="Sylfaen"/>
          <w:iCs/>
          <w:sz w:val="20"/>
          <w:szCs w:val="20"/>
          <w:lang w:val="ka-GE"/>
        </w:rPr>
        <w:t>https://matsne.gov.ge/ka/document/view/3987290?publication=0</w:t>
      </w:r>
      <w:r>
        <w:rPr>
          <w:rStyle w:val="af3"/>
          <w:rFonts w:ascii="Sylfaen" w:hAnsi="Sylfaen" w:cs="Sylfaen"/>
          <w:iCs/>
          <w:sz w:val="20"/>
          <w:szCs w:val="20"/>
          <w:lang w:val="ka-GE"/>
        </w:rPr>
        <w:fldChar w:fldCharType="end"/>
      </w:r>
    </w:p>
    <w:p w14:paraId="09FAD24C" w14:textId="77777777" w:rsidR="000B5748" w:rsidRDefault="000B5748" w:rsidP="000B5748">
      <w:pPr>
        <w:pStyle w:val="a3"/>
        <w:numPr>
          <w:ilvl w:val="0"/>
          <w:numId w:val="45"/>
        </w:numPr>
        <w:spacing w:before="120" w:after="0" w:line="240" w:lineRule="auto"/>
        <w:rPr>
          <w:rStyle w:val="af3"/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Style w:val="af3"/>
          <w:rFonts w:ascii="Sylfaen" w:hAnsi="Sylfaen" w:cs="Sylfaen"/>
          <w:bCs/>
          <w:iCs/>
          <w:color w:val="000000" w:themeColor="text1"/>
          <w:sz w:val="20"/>
          <w:lang w:val="ka-GE"/>
        </w:rPr>
        <w:t xml:space="preserve">იზოლდა ჭილაძე.ფინანსური ანალიზი.თბ.2011. ელ სახელმძღვანელო </w:t>
      </w:r>
      <w:r>
        <w:fldChar w:fldCharType="begin"/>
      </w:r>
      <w:r w:rsidRPr="0091175E">
        <w:rPr>
          <w:lang w:val="ka-GE"/>
        </w:rPr>
        <w:instrText xml:space="preserve"> HYPERLINK "http://www.bpa.ge/book/book72.pdf" </w:instrText>
      </w:r>
      <w:r>
        <w:fldChar w:fldCharType="separate"/>
      </w:r>
      <w:r>
        <w:rPr>
          <w:rStyle w:val="af3"/>
          <w:rFonts w:ascii="Sylfaen" w:hAnsi="Sylfaen" w:cs="Sylfaen"/>
          <w:bCs/>
          <w:iCs/>
          <w:sz w:val="20"/>
          <w:lang w:val="ka-GE"/>
        </w:rPr>
        <w:t>http://www.bpa.ge/book/book72.pdf</w:t>
      </w:r>
      <w:r>
        <w:rPr>
          <w:rStyle w:val="af3"/>
          <w:rFonts w:ascii="Sylfaen" w:hAnsi="Sylfaen" w:cs="Sylfaen"/>
          <w:bCs/>
          <w:iCs/>
          <w:sz w:val="20"/>
          <w:lang w:val="ka-GE"/>
        </w:rPr>
        <w:fldChar w:fldCharType="end"/>
      </w:r>
    </w:p>
    <w:p w14:paraId="766270AB" w14:textId="77777777" w:rsidR="000B5748" w:rsidRPr="00A34D0F" w:rsidRDefault="000B5748" w:rsidP="000B5748">
      <w:pPr>
        <w:pStyle w:val="a3"/>
        <w:numPr>
          <w:ilvl w:val="0"/>
          <w:numId w:val="45"/>
        </w:numPr>
        <w:spacing w:before="120" w:after="0" w:line="240" w:lineRule="auto"/>
        <w:rPr>
          <w:lang w:val="ka-GE"/>
        </w:rPr>
      </w:pPr>
      <w:r>
        <w:rPr>
          <w:rFonts w:ascii="Sylfaen" w:hAnsi="Sylfaen" w:cs="Sylfaen"/>
          <w:color w:val="000000"/>
          <w:lang w:val="ka-GE"/>
        </w:rPr>
        <w:t>ბოჭორიშვილი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ლ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ფინანსური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აღრიცხვის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საფუძვლები</w:t>
      </w:r>
      <w:r>
        <w:rPr>
          <w:color w:val="000000"/>
          <w:lang w:val="ka-GE"/>
        </w:rPr>
        <w:t xml:space="preserve">  </w:t>
      </w:r>
      <w:hyperlink r:id="rId12" w:history="1">
        <w:r>
          <w:rPr>
            <w:rStyle w:val="af3"/>
            <w:color w:val="0000FF"/>
            <w:lang w:val="ka-GE"/>
          </w:rPr>
          <w:t>http://www.bpa.ge/book/book11.pdf</w:t>
        </w:r>
      </w:hyperlink>
    </w:p>
    <w:p w14:paraId="39893FC4" w14:textId="77777777" w:rsidR="000B5748" w:rsidRPr="00A34D0F" w:rsidRDefault="000B5748" w:rsidP="000B5748">
      <w:pPr>
        <w:pStyle w:val="a3"/>
        <w:numPr>
          <w:ilvl w:val="0"/>
          <w:numId w:val="45"/>
        </w:numPr>
        <w:spacing w:before="120" w:after="0" w:line="240" w:lineRule="auto"/>
        <w:rPr>
          <w:rStyle w:val="af3"/>
          <w:color w:val="000000" w:themeColor="text1"/>
          <w:lang w:val="ka-GE"/>
        </w:rPr>
      </w:pPr>
      <w:r>
        <w:rPr>
          <w:rFonts w:ascii="Sylfaen" w:hAnsi="Sylfaen" w:cs="Sylfaen"/>
          <w:color w:val="000000"/>
          <w:lang w:val="ka-GE"/>
        </w:rPr>
        <w:t>მოსიაშვილი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ვ</w:t>
      </w:r>
      <w:r>
        <w:rPr>
          <w:color w:val="000000"/>
          <w:lang w:val="ka-GE"/>
        </w:rPr>
        <w:t xml:space="preserve">. </w:t>
      </w:r>
      <w:r>
        <w:rPr>
          <w:rFonts w:ascii="Sylfaen" w:hAnsi="Sylfaen" w:cs="Sylfaen"/>
          <w:color w:val="000000"/>
          <w:lang w:val="ka-GE"/>
        </w:rPr>
        <w:t>საბანკო</w:t>
      </w:r>
      <w:r>
        <w:rPr>
          <w:color w:val="000000"/>
          <w:lang w:val="ka-GE"/>
        </w:rPr>
        <w:t xml:space="preserve"> </w:t>
      </w:r>
      <w:r>
        <w:rPr>
          <w:rFonts w:ascii="Sylfaen" w:hAnsi="Sylfaen" w:cs="Sylfaen"/>
          <w:color w:val="000000"/>
          <w:lang w:val="ka-GE"/>
        </w:rPr>
        <w:t>საქმე</w:t>
      </w:r>
      <w:r>
        <w:rPr>
          <w:color w:val="000000"/>
          <w:lang w:val="ka-GE"/>
        </w:rPr>
        <w:t xml:space="preserve">  </w:t>
      </w:r>
      <w:hyperlink r:id="rId13" w:history="1">
        <w:r>
          <w:rPr>
            <w:rStyle w:val="af3"/>
            <w:color w:val="0000FF"/>
            <w:lang w:val="ka-GE"/>
          </w:rPr>
          <w:t>http://www.bpa.ge/book/book22.pdf</w:t>
        </w:r>
      </w:hyperlink>
    </w:p>
    <w:p w14:paraId="61600E8E" w14:textId="77777777" w:rsidR="000B5748" w:rsidRDefault="000B5748" w:rsidP="000B5748">
      <w:pPr>
        <w:pStyle w:val="a3"/>
        <w:numPr>
          <w:ilvl w:val="0"/>
          <w:numId w:val="4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>ბახტაძე ლ. საგადასახადო საქმე. თბ.2007წ</w:t>
      </w:r>
    </w:p>
    <w:p w14:paraId="3D1B3AF2" w14:textId="77777777" w:rsidR="000B5748" w:rsidRPr="0091175E" w:rsidRDefault="000B5748" w:rsidP="000B5748">
      <w:pPr>
        <w:pStyle w:val="a3"/>
        <w:numPr>
          <w:ilvl w:val="0"/>
          <w:numId w:val="4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t xml:space="preserve">გოგიშვილი, ნ. გომელაური, „მოლარე ოპერატორის სახელმძღვანელო“, 2015, 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begin"/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instrText xml:space="preserve"> HYPERLINK "https://www.bpa.ge/images/mod/saf/studentis-saxelmdzgvanelo-molare-operatori.pdf" </w:instrTex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separate"/>
      </w:r>
      <w:r w:rsidRPr="0091175E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https://www.bpa.ge/images/mod/saf/studentis-saxelmdzgvanelo-molare-operatori.pdf</w:t>
      </w:r>
      <w:r w:rsidRPr="0091175E">
        <w:rPr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58B13C31" w14:textId="77777777" w:rsidR="000B5748" w:rsidRDefault="000B5748" w:rsidP="000B5748">
      <w:pPr>
        <w:pStyle w:val="a3"/>
        <w:numPr>
          <w:ilvl w:val="0"/>
          <w:numId w:val="45"/>
        </w:numPr>
        <w:spacing w:before="120" w:after="0" w:line="240" w:lineRule="auto"/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</w:pPr>
      <w:r>
        <w:rPr>
          <w:rFonts w:ascii="Sylfaen" w:hAnsi="Sylfaen" w:cs="Sylfaen"/>
          <w:bCs/>
          <w:iCs/>
          <w:color w:val="000000" w:themeColor="text1"/>
          <w:sz w:val="20"/>
          <w:szCs w:val="20"/>
          <w:lang w:val="ka-GE"/>
        </w:rPr>
        <w:t xml:space="preserve">მაისურაძე მ. ფინანსური აღრიცხვა </w:t>
      </w:r>
      <w:r>
        <w:fldChar w:fldCharType="begin"/>
      </w:r>
      <w:r w:rsidRPr="0091175E">
        <w:rPr>
          <w:lang w:val="ka-GE"/>
        </w:rPr>
        <w:instrText xml:space="preserve"> HYPERLINK "https://tsu.ge/assets/media/files/7/biblioteka/finansurmaisur.pdf" </w:instrText>
      </w:r>
      <w:r>
        <w:fldChar w:fldCharType="separate"/>
      </w:r>
      <w:r w:rsidRPr="00415FF8"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t>https://tsu.ge/assets/media/files/7/biblioteka/finansurmaisur.pdf</w:t>
      </w:r>
      <w:r>
        <w:rPr>
          <w:rStyle w:val="af3"/>
          <w:rFonts w:ascii="Sylfaen" w:hAnsi="Sylfaen" w:cs="Sylfaen"/>
          <w:bCs/>
          <w:iCs/>
          <w:sz w:val="20"/>
          <w:szCs w:val="20"/>
          <w:lang w:val="ka-GE"/>
        </w:rPr>
        <w:fldChar w:fldCharType="end"/>
      </w:r>
    </w:p>
    <w:p w14:paraId="588AD663" w14:textId="0A6C6562" w:rsidR="007F20B2" w:rsidRPr="00B157EF" w:rsidRDefault="007F20B2" w:rsidP="007F20B2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bookmarkStart w:id="0" w:name="_GoBack"/>
      <w:bookmarkEnd w:id="0"/>
      <w:r>
        <w:rPr>
          <w:rFonts w:ascii="Sylfaen" w:hAnsi="Sylfaen" w:cs="Arial"/>
          <w:b/>
          <w:sz w:val="20"/>
          <w:szCs w:val="20"/>
          <w:lang w:val="ka-GE"/>
        </w:rPr>
        <w:lastRenderedPageBreak/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B157EF">
        <w:rPr>
          <w:rFonts w:ascii="Sylfaen" w:hAnsi="Sylfaen" w:cs="Arial"/>
          <w:sz w:val="20"/>
          <w:szCs w:val="20"/>
          <w:lang w:val="en-US"/>
        </w:rPr>
        <w:t>.1</w:t>
      </w:r>
    </w:p>
    <w:p w14:paraId="614F7E23" w14:textId="7B7A1BB7" w:rsidR="007F20B2" w:rsidRPr="00B157EF" w:rsidRDefault="007F20B2" w:rsidP="007F20B2">
      <w:pPr>
        <w:spacing w:before="120" w:after="0" w:line="240" w:lineRule="auto"/>
        <w:rPr>
          <w:rFonts w:ascii="Sylfaen" w:hAnsi="Sylfaen" w:cs="Arial"/>
          <w:sz w:val="20"/>
          <w:szCs w:val="20"/>
          <w:lang w:val="en-US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  <w:r w:rsidR="00B157EF">
        <w:rPr>
          <w:rFonts w:ascii="Sylfaen" w:hAnsi="Sylfaen" w:cs="Arial"/>
          <w:sz w:val="20"/>
          <w:szCs w:val="20"/>
          <w:lang w:val="en-US"/>
        </w:rPr>
        <w:t>.2</w:t>
      </w:r>
    </w:p>
    <w:p w14:paraId="7C2D47CF" w14:textId="42499CD4" w:rsidR="0079591E" w:rsidRPr="00651294" w:rsidRDefault="00CC388E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51294">
        <w:rPr>
          <w:rFonts w:ascii="Sylfaen" w:hAnsi="Sylfaen" w:cs="Arial"/>
          <w:b/>
          <w:sz w:val="20"/>
          <w:szCs w:val="20"/>
          <w:lang w:val="ka-GE"/>
        </w:rPr>
        <w:t>3.</w:t>
      </w:r>
      <w:r w:rsidR="007F20B2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651294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</w:t>
      </w:r>
      <w:r w:rsidR="009417CD" w:rsidRPr="00651294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651294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F872DA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651294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5B7CFACE" w14:textId="2129CCF7" w:rsidR="0079591E" w:rsidRPr="00651294" w:rsidRDefault="0079591E" w:rsidP="0065129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51294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F872DA">
        <w:rPr>
          <w:rFonts w:ascii="Sylfaen" w:hAnsi="Sylfaen"/>
          <w:sz w:val="20"/>
          <w:szCs w:val="20"/>
          <w:lang w:val="ka-GE"/>
        </w:rPr>
        <w:t>სტუდენტ</w:t>
      </w:r>
      <w:r w:rsidRPr="00651294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651294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651294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651294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651294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651294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651294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651294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F872DA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51294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651294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C7E3900" w14:textId="77777777" w:rsidR="0079591E" w:rsidRPr="00651294" w:rsidRDefault="0079591E" w:rsidP="0065129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291F7506" w14:textId="1DAC629B" w:rsidR="0079591E" w:rsidRPr="00651294" w:rsidRDefault="0079591E" w:rsidP="00651294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651294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651294">
        <w:rPr>
          <w:rFonts w:ascii="Sylfaen" w:eastAsia="MS Mincho" w:hAnsi="Sylfaen"/>
          <w:sz w:val="20"/>
          <w:szCs w:val="20"/>
          <w:lang w:val="ka-GE"/>
        </w:rPr>
        <w:t>,</w:t>
      </w:r>
      <w:r w:rsidRPr="00651294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F872DA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651294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651294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F872DA">
        <w:rPr>
          <w:rFonts w:ascii="Sylfaen" w:hAnsi="Sylfaen"/>
          <w:sz w:val="20"/>
          <w:szCs w:val="20"/>
          <w:lang w:val="ka-GE"/>
        </w:rPr>
        <w:t>სტუდენტ</w:t>
      </w:r>
      <w:r w:rsidRPr="00651294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ED058F" w:rsidRPr="00651294">
        <w:rPr>
          <w:rFonts w:ascii="Sylfaen" w:hAnsi="Sylfaen"/>
          <w:sz w:val="20"/>
          <w:szCs w:val="20"/>
          <w:lang w:val="ka-GE"/>
        </w:rPr>
        <w:t xml:space="preserve"> </w:t>
      </w:r>
      <w:r w:rsidRPr="00651294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5F79162" w14:textId="77777777" w:rsidR="00651294" w:rsidRDefault="00651294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FA0DE51" w14:textId="77777777" w:rsidR="007F20B2" w:rsidRDefault="007F20B2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028DB4B" w14:textId="77777777" w:rsidR="007F20B2" w:rsidRPr="003D78C2" w:rsidRDefault="007F20B2" w:rsidP="007F20B2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3D78C2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3D78C2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3A717B61" w14:textId="77777777" w:rsidR="007F20B2" w:rsidRPr="003D78C2" w:rsidRDefault="007F20B2" w:rsidP="007F20B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9700E1" w14:textId="77777777" w:rsidR="007F20B2" w:rsidRPr="003D78C2" w:rsidRDefault="007F20B2" w:rsidP="007F20B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209947F" w14:textId="77777777" w:rsidR="007F20B2" w:rsidRPr="003D78C2" w:rsidRDefault="007F20B2" w:rsidP="007F20B2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contextualSpacing/>
        <w:jc w:val="both"/>
        <w:rPr>
          <w:rFonts w:ascii="Sylfaen" w:hAnsi="Sylfaen" w:cs="Arial"/>
          <w:sz w:val="20"/>
          <w:szCs w:val="20"/>
          <w:lang w:val="ka-GE"/>
        </w:rPr>
      </w:pPr>
      <w:r w:rsidRPr="003D78C2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 </w:t>
      </w:r>
      <w:r w:rsidRPr="003D78C2">
        <w:rPr>
          <w:rFonts w:ascii="Sylfaen" w:hAnsi="Sylfaen" w:cs="Arial"/>
          <w:sz w:val="20"/>
          <w:szCs w:val="20"/>
          <w:lang w:val="ka-GE"/>
        </w:rPr>
        <w:t xml:space="preserve">იხ.დანართი 2 </w:t>
      </w:r>
    </w:p>
    <w:p w14:paraId="397DC309" w14:textId="77777777" w:rsidR="007F20B2" w:rsidRDefault="007F20B2" w:rsidP="0065129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7F20B2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1BB73" w14:textId="77777777" w:rsidR="00DF7B19" w:rsidRDefault="00DF7B19" w:rsidP="00185B3C">
      <w:pPr>
        <w:spacing w:after="0" w:line="240" w:lineRule="auto"/>
      </w:pPr>
      <w:r>
        <w:separator/>
      </w:r>
    </w:p>
  </w:endnote>
  <w:endnote w:type="continuationSeparator" w:id="0">
    <w:p w14:paraId="5F46FF7C" w14:textId="77777777" w:rsidR="00DF7B19" w:rsidRDefault="00DF7B1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052C10" w14:textId="77777777" w:rsidR="009D38C3" w:rsidRDefault="009D38C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DD45AF" w14:textId="77777777" w:rsidR="000B175D" w:rsidRDefault="00000928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74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8203A36" w14:textId="77777777" w:rsidR="000B175D" w:rsidRDefault="000B175D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48F7D" w14:textId="77777777" w:rsidR="009D38C3" w:rsidRDefault="009D38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6A10C" w14:textId="77777777" w:rsidR="00DF7B19" w:rsidRDefault="00DF7B19" w:rsidP="00185B3C">
      <w:pPr>
        <w:spacing w:after="0" w:line="240" w:lineRule="auto"/>
      </w:pPr>
      <w:r>
        <w:separator/>
      </w:r>
    </w:p>
  </w:footnote>
  <w:footnote w:type="continuationSeparator" w:id="0">
    <w:p w14:paraId="2F2306CF" w14:textId="77777777" w:rsidR="00DF7B19" w:rsidRDefault="00DF7B1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F7F7C" w14:textId="77777777" w:rsidR="009D38C3" w:rsidRDefault="009D38C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B1580" w14:textId="13C542F6" w:rsidR="000B175D" w:rsidRPr="00C56364" w:rsidRDefault="000B175D" w:rsidP="00C56364">
    <w:pPr>
      <w:pStyle w:val="af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2CF0B" w14:textId="77777777" w:rsidR="009D38C3" w:rsidRDefault="009D38C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753"/>
    <w:multiLevelType w:val="hybridMultilevel"/>
    <w:tmpl w:val="B76C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F06AE"/>
    <w:multiLevelType w:val="hybridMultilevel"/>
    <w:tmpl w:val="C2189A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26803"/>
    <w:multiLevelType w:val="hybridMultilevel"/>
    <w:tmpl w:val="0B04E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D1D6D"/>
    <w:multiLevelType w:val="hybridMultilevel"/>
    <w:tmpl w:val="42B69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080C8C"/>
    <w:multiLevelType w:val="hybridMultilevel"/>
    <w:tmpl w:val="0E289832"/>
    <w:lvl w:ilvl="0" w:tplc="48487A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6174F"/>
    <w:multiLevelType w:val="hybridMultilevel"/>
    <w:tmpl w:val="08CA6668"/>
    <w:lvl w:ilvl="0" w:tplc="0409000F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15C147AB"/>
    <w:multiLevelType w:val="hybridMultilevel"/>
    <w:tmpl w:val="481E0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46F2D"/>
    <w:multiLevelType w:val="hybridMultilevel"/>
    <w:tmpl w:val="30F4535C"/>
    <w:lvl w:ilvl="0" w:tplc="A9442F18">
      <w:start w:val="1"/>
      <w:numFmt w:val="decimal"/>
      <w:lvlText w:val="%1."/>
      <w:lvlJc w:val="left"/>
      <w:pPr>
        <w:ind w:left="1080" w:hanging="360"/>
      </w:pPr>
      <w:rPr>
        <w:rFonts w:cs="Sylfaen" w:hint="default"/>
        <w:b/>
        <w:color w:val="0033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506AA1"/>
    <w:multiLevelType w:val="hybridMultilevel"/>
    <w:tmpl w:val="FED6E1AA"/>
    <w:lvl w:ilvl="0" w:tplc="04090019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A22AB"/>
    <w:multiLevelType w:val="hybridMultilevel"/>
    <w:tmpl w:val="633A0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4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B1991"/>
    <w:multiLevelType w:val="hybridMultilevel"/>
    <w:tmpl w:val="F2764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F1378C"/>
    <w:multiLevelType w:val="hybridMultilevel"/>
    <w:tmpl w:val="59767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1">
    <w:nsid w:val="3DFF0D5F"/>
    <w:multiLevelType w:val="hybridMultilevel"/>
    <w:tmpl w:val="5B66D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434A5D"/>
    <w:multiLevelType w:val="multilevel"/>
    <w:tmpl w:val="788403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>
    <w:nsid w:val="3E55069B"/>
    <w:multiLevelType w:val="hybridMultilevel"/>
    <w:tmpl w:val="0DDC2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91323B"/>
    <w:multiLevelType w:val="hybridMultilevel"/>
    <w:tmpl w:val="5E8ED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>
    <w:nsid w:val="4BAE243B"/>
    <w:multiLevelType w:val="hybridMultilevel"/>
    <w:tmpl w:val="4A32B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30F2365"/>
    <w:multiLevelType w:val="hybridMultilevel"/>
    <w:tmpl w:val="3034C2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39955AF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536321A"/>
    <w:multiLevelType w:val="hybridMultilevel"/>
    <w:tmpl w:val="D92CF55A"/>
    <w:lvl w:ilvl="0" w:tplc="2F3EB21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2">
    <w:nsid w:val="57FD3D15"/>
    <w:multiLevelType w:val="hybridMultilevel"/>
    <w:tmpl w:val="3794B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DA5BBB"/>
    <w:multiLevelType w:val="hybridMultilevel"/>
    <w:tmpl w:val="BEC4D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4626AE"/>
    <w:multiLevelType w:val="hybridMultilevel"/>
    <w:tmpl w:val="42A081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0601AF"/>
    <w:multiLevelType w:val="hybridMultilevel"/>
    <w:tmpl w:val="3C96C174"/>
    <w:lvl w:ilvl="0" w:tplc="0409000F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32" w:hanging="360"/>
      </w:pPr>
    </w:lvl>
    <w:lvl w:ilvl="2" w:tplc="0409001B">
      <w:start w:val="1"/>
      <w:numFmt w:val="lowerRoman"/>
      <w:lvlText w:val="%3."/>
      <w:lvlJc w:val="right"/>
      <w:pPr>
        <w:ind w:left="4352" w:hanging="180"/>
      </w:pPr>
    </w:lvl>
    <w:lvl w:ilvl="3" w:tplc="0409000F">
      <w:start w:val="1"/>
      <w:numFmt w:val="decimal"/>
      <w:lvlText w:val="%4."/>
      <w:lvlJc w:val="left"/>
      <w:pPr>
        <w:ind w:left="5072" w:hanging="360"/>
      </w:pPr>
    </w:lvl>
    <w:lvl w:ilvl="4" w:tplc="04090019">
      <w:start w:val="1"/>
      <w:numFmt w:val="lowerLetter"/>
      <w:lvlText w:val="%5."/>
      <w:lvlJc w:val="left"/>
      <w:pPr>
        <w:ind w:left="5792" w:hanging="360"/>
      </w:pPr>
    </w:lvl>
    <w:lvl w:ilvl="5" w:tplc="0409001B">
      <w:start w:val="1"/>
      <w:numFmt w:val="lowerRoman"/>
      <w:lvlText w:val="%6."/>
      <w:lvlJc w:val="right"/>
      <w:pPr>
        <w:ind w:left="6512" w:hanging="180"/>
      </w:pPr>
    </w:lvl>
    <w:lvl w:ilvl="6" w:tplc="0409000F">
      <w:start w:val="1"/>
      <w:numFmt w:val="decimal"/>
      <w:lvlText w:val="%7."/>
      <w:lvlJc w:val="left"/>
      <w:pPr>
        <w:ind w:left="7232" w:hanging="360"/>
      </w:pPr>
    </w:lvl>
    <w:lvl w:ilvl="7" w:tplc="04090019">
      <w:start w:val="1"/>
      <w:numFmt w:val="lowerLetter"/>
      <w:lvlText w:val="%8."/>
      <w:lvlJc w:val="left"/>
      <w:pPr>
        <w:ind w:left="7952" w:hanging="360"/>
      </w:pPr>
    </w:lvl>
    <w:lvl w:ilvl="8" w:tplc="0409001B">
      <w:start w:val="1"/>
      <w:numFmt w:val="lowerRoman"/>
      <w:lvlText w:val="%9."/>
      <w:lvlJc w:val="right"/>
      <w:pPr>
        <w:ind w:left="8672" w:hanging="180"/>
      </w:pPr>
    </w:lvl>
  </w:abstractNum>
  <w:abstractNum w:abstractNumId="38">
    <w:nsid w:val="701F1778"/>
    <w:multiLevelType w:val="multilevel"/>
    <w:tmpl w:val="5B787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>
    <w:nsid w:val="720C01D2"/>
    <w:multiLevelType w:val="hybridMultilevel"/>
    <w:tmpl w:val="F3467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F37932"/>
    <w:multiLevelType w:val="hybridMultilevel"/>
    <w:tmpl w:val="8CCC0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>
    <w:nsid w:val="76461B86"/>
    <w:multiLevelType w:val="hybridMultilevel"/>
    <w:tmpl w:val="8E76AA66"/>
    <w:lvl w:ilvl="0" w:tplc="BDBC81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F541130"/>
    <w:multiLevelType w:val="hybridMultilevel"/>
    <w:tmpl w:val="043EFE7E"/>
    <w:lvl w:ilvl="0" w:tplc="04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>
      <w:start w:val="1"/>
      <w:numFmt w:val="lowerRoman"/>
      <w:lvlText w:val="%3."/>
      <w:lvlJc w:val="right"/>
      <w:pPr>
        <w:ind w:left="1950" w:hanging="180"/>
      </w:pPr>
    </w:lvl>
    <w:lvl w:ilvl="3" w:tplc="0419000F">
      <w:start w:val="1"/>
      <w:numFmt w:val="decimal"/>
      <w:lvlText w:val="%4."/>
      <w:lvlJc w:val="left"/>
      <w:pPr>
        <w:ind w:left="2670" w:hanging="360"/>
      </w:pPr>
    </w:lvl>
    <w:lvl w:ilvl="4" w:tplc="04190019">
      <w:start w:val="1"/>
      <w:numFmt w:val="lowerLetter"/>
      <w:lvlText w:val="%5."/>
      <w:lvlJc w:val="left"/>
      <w:pPr>
        <w:ind w:left="3390" w:hanging="360"/>
      </w:pPr>
    </w:lvl>
    <w:lvl w:ilvl="5" w:tplc="0419001B">
      <w:start w:val="1"/>
      <w:numFmt w:val="lowerRoman"/>
      <w:lvlText w:val="%6."/>
      <w:lvlJc w:val="right"/>
      <w:pPr>
        <w:ind w:left="4110" w:hanging="180"/>
      </w:pPr>
    </w:lvl>
    <w:lvl w:ilvl="6" w:tplc="0419000F">
      <w:start w:val="1"/>
      <w:numFmt w:val="decimal"/>
      <w:lvlText w:val="%7."/>
      <w:lvlJc w:val="left"/>
      <w:pPr>
        <w:ind w:left="4830" w:hanging="360"/>
      </w:pPr>
    </w:lvl>
    <w:lvl w:ilvl="7" w:tplc="04190019">
      <w:start w:val="1"/>
      <w:numFmt w:val="lowerLetter"/>
      <w:lvlText w:val="%8."/>
      <w:lvlJc w:val="left"/>
      <w:pPr>
        <w:ind w:left="5550" w:hanging="360"/>
      </w:pPr>
    </w:lvl>
    <w:lvl w:ilvl="8" w:tplc="0419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5"/>
  </w:num>
  <w:num w:numId="2">
    <w:abstractNumId w:val="42"/>
  </w:num>
  <w:num w:numId="3">
    <w:abstractNumId w:val="2"/>
  </w:num>
  <w:num w:numId="4">
    <w:abstractNumId w:val="17"/>
  </w:num>
  <w:num w:numId="5">
    <w:abstractNumId w:val="26"/>
  </w:num>
  <w:num w:numId="6">
    <w:abstractNumId w:val="18"/>
  </w:num>
  <w:num w:numId="7">
    <w:abstractNumId w:val="11"/>
  </w:num>
  <w:num w:numId="8">
    <w:abstractNumId w:val="24"/>
  </w:num>
  <w:num w:numId="9">
    <w:abstractNumId w:val="35"/>
  </w:num>
  <w:num w:numId="10">
    <w:abstractNumId w:val="36"/>
  </w:num>
  <w:num w:numId="11">
    <w:abstractNumId w:val="41"/>
  </w:num>
  <w:num w:numId="12">
    <w:abstractNumId w:val="14"/>
  </w:num>
  <w:num w:numId="13">
    <w:abstractNumId w:val="13"/>
  </w:num>
  <w:num w:numId="14">
    <w:abstractNumId w:val="16"/>
  </w:num>
  <w:num w:numId="15">
    <w:abstractNumId w:val="39"/>
  </w:num>
  <w:num w:numId="16">
    <w:abstractNumId w:val="44"/>
  </w:num>
  <w:num w:numId="17">
    <w:abstractNumId w:val="34"/>
  </w:num>
  <w:num w:numId="18">
    <w:abstractNumId w:val="37"/>
  </w:num>
  <w:num w:numId="19">
    <w:abstractNumId w:val="43"/>
  </w:num>
  <w:num w:numId="20">
    <w:abstractNumId w:val="4"/>
  </w:num>
  <w:num w:numId="21">
    <w:abstractNumId w:val="8"/>
  </w:num>
  <w:num w:numId="22">
    <w:abstractNumId w:val="31"/>
  </w:num>
  <w:num w:numId="23">
    <w:abstractNumId w:val="30"/>
  </w:num>
  <w:num w:numId="24">
    <w:abstractNumId w:val="15"/>
  </w:num>
  <w:num w:numId="25">
    <w:abstractNumId w:val="7"/>
  </w:num>
  <w:num w:numId="26">
    <w:abstractNumId w:val="40"/>
  </w:num>
  <w:num w:numId="27">
    <w:abstractNumId w:val="0"/>
  </w:num>
  <w:num w:numId="28">
    <w:abstractNumId w:val="10"/>
  </w:num>
  <w:num w:numId="29">
    <w:abstractNumId w:val="6"/>
  </w:num>
  <w:num w:numId="30">
    <w:abstractNumId w:val="29"/>
  </w:num>
  <w:num w:numId="31">
    <w:abstractNumId w:val="1"/>
  </w:num>
  <w:num w:numId="32">
    <w:abstractNumId w:val="28"/>
  </w:num>
  <w:num w:numId="33">
    <w:abstractNumId w:val="38"/>
  </w:num>
  <w:num w:numId="34">
    <w:abstractNumId w:val="19"/>
  </w:num>
  <w:num w:numId="35">
    <w:abstractNumId w:val="9"/>
  </w:num>
  <w:num w:numId="36">
    <w:abstractNumId w:val="27"/>
  </w:num>
  <w:num w:numId="37">
    <w:abstractNumId w:val="25"/>
  </w:num>
  <w:num w:numId="38">
    <w:abstractNumId w:val="22"/>
  </w:num>
  <w:num w:numId="39">
    <w:abstractNumId w:val="23"/>
  </w:num>
  <w:num w:numId="40">
    <w:abstractNumId w:val="33"/>
  </w:num>
  <w:num w:numId="41">
    <w:abstractNumId w:val="20"/>
  </w:num>
  <w:num w:numId="42">
    <w:abstractNumId w:val="21"/>
  </w:num>
  <w:num w:numId="43">
    <w:abstractNumId w:val="12"/>
  </w:num>
  <w:num w:numId="44">
    <w:abstractNumId w:val="3"/>
  </w:num>
  <w:num w:numId="45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0528"/>
    <w:rsid w:val="00000928"/>
    <w:rsid w:val="00002937"/>
    <w:rsid w:val="00006AD1"/>
    <w:rsid w:val="00013F89"/>
    <w:rsid w:val="00014754"/>
    <w:rsid w:val="000160BF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4B6"/>
    <w:rsid w:val="000527BF"/>
    <w:rsid w:val="00053CEA"/>
    <w:rsid w:val="000547FF"/>
    <w:rsid w:val="00057861"/>
    <w:rsid w:val="00064A5A"/>
    <w:rsid w:val="00071CD1"/>
    <w:rsid w:val="00073549"/>
    <w:rsid w:val="00074CCF"/>
    <w:rsid w:val="000767CA"/>
    <w:rsid w:val="00077FC5"/>
    <w:rsid w:val="000854AA"/>
    <w:rsid w:val="000906FF"/>
    <w:rsid w:val="000921E9"/>
    <w:rsid w:val="0009772D"/>
    <w:rsid w:val="000A0F94"/>
    <w:rsid w:val="000A6D76"/>
    <w:rsid w:val="000B175D"/>
    <w:rsid w:val="000B5748"/>
    <w:rsid w:val="000B5A2F"/>
    <w:rsid w:val="000B78F7"/>
    <w:rsid w:val="000B7953"/>
    <w:rsid w:val="000C46D5"/>
    <w:rsid w:val="000D2E3A"/>
    <w:rsid w:val="000D3466"/>
    <w:rsid w:val="000D403A"/>
    <w:rsid w:val="000D4770"/>
    <w:rsid w:val="000D6499"/>
    <w:rsid w:val="000E01F6"/>
    <w:rsid w:val="000E277C"/>
    <w:rsid w:val="000E3D11"/>
    <w:rsid w:val="000E4D2C"/>
    <w:rsid w:val="000E7983"/>
    <w:rsid w:val="000F009F"/>
    <w:rsid w:val="000F113D"/>
    <w:rsid w:val="000F3AFF"/>
    <w:rsid w:val="000F3FB0"/>
    <w:rsid w:val="000F4D64"/>
    <w:rsid w:val="000F73E5"/>
    <w:rsid w:val="00101051"/>
    <w:rsid w:val="001015D3"/>
    <w:rsid w:val="001033F3"/>
    <w:rsid w:val="0010606C"/>
    <w:rsid w:val="00107B03"/>
    <w:rsid w:val="001143F6"/>
    <w:rsid w:val="001151B5"/>
    <w:rsid w:val="00116283"/>
    <w:rsid w:val="00116818"/>
    <w:rsid w:val="001217A7"/>
    <w:rsid w:val="00123469"/>
    <w:rsid w:val="00125700"/>
    <w:rsid w:val="00127820"/>
    <w:rsid w:val="00130908"/>
    <w:rsid w:val="00136241"/>
    <w:rsid w:val="00140830"/>
    <w:rsid w:val="00143D46"/>
    <w:rsid w:val="0014717D"/>
    <w:rsid w:val="00157780"/>
    <w:rsid w:val="00163208"/>
    <w:rsid w:val="00163D53"/>
    <w:rsid w:val="00165645"/>
    <w:rsid w:val="00166C45"/>
    <w:rsid w:val="00174F99"/>
    <w:rsid w:val="00185641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6C1E"/>
    <w:rsid w:val="001C2E3A"/>
    <w:rsid w:val="001C5978"/>
    <w:rsid w:val="001D3F24"/>
    <w:rsid w:val="001D6034"/>
    <w:rsid w:val="001E7897"/>
    <w:rsid w:val="002012B7"/>
    <w:rsid w:val="00204C7B"/>
    <w:rsid w:val="00212C1E"/>
    <w:rsid w:val="00216343"/>
    <w:rsid w:val="00221256"/>
    <w:rsid w:val="00223153"/>
    <w:rsid w:val="0022372B"/>
    <w:rsid w:val="00235C64"/>
    <w:rsid w:val="00241FE5"/>
    <w:rsid w:val="00243845"/>
    <w:rsid w:val="002444E4"/>
    <w:rsid w:val="002510D4"/>
    <w:rsid w:val="0025474A"/>
    <w:rsid w:val="00255BEC"/>
    <w:rsid w:val="00257309"/>
    <w:rsid w:val="00257B84"/>
    <w:rsid w:val="0026205D"/>
    <w:rsid w:val="002635A6"/>
    <w:rsid w:val="002738C9"/>
    <w:rsid w:val="00273A23"/>
    <w:rsid w:val="00273EE5"/>
    <w:rsid w:val="002746FA"/>
    <w:rsid w:val="00276A83"/>
    <w:rsid w:val="00284260"/>
    <w:rsid w:val="00285287"/>
    <w:rsid w:val="00285684"/>
    <w:rsid w:val="002879EC"/>
    <w:rsid w:val="002945AA"/>
    <w:rsid w:val="002A3920"/>
    <w:rsid w:val="002A4269"/>
    <w:rsid w:val="002A5D19"/>
    <w:rsid w:val="002B0494"/>
    <w:rsid w:val="002B0AE2"/>
    <w:rsid w:val="002B1006"/>
    <w:rsid w:val="002B2B07"/>
    <w:rsid w:val="002C2AA2"/>
    <w:rsid w:val="002C3E91"/>
    <w:rsid w:val="002C5D57"/>
    <w:rsid w:val="002C6022"/>
    <w:rsid w:val="002C61ED"/>
    <w:rsid w:val="002C7EC2"/>
    <w:rsid w:val="002D5907"/>
    <w:rsid w:val="002D5A93"/>
    <w:rsid w:val="002E007A"/>
    <w:rsid w:val="002E088E"/>
    <w:rsid w:val="002E1123"/>
    <w:rsid w:val="002E5E11"/>
    <w:rsid w:val="002E5F84"/>
    <w:rsid w:val="002E6EF3"/>
    <w:rsid w:val="002E7C79"/>
    <w:rsid w:val="002F4F8A"/>
    <w:rsid w:val="002F557D"/>
    <w:rsid w:val="002F79F9"/>
    <w:rsid w:val="00301957"/>
    <w:rsid w:val="00303575"/>
    <w:rsid w:val="00303EB0"/>
    <w:rsid w:val="003057F4"/>
    <w:rsid w:val="00305874"/>
    <w:rsid w:val="00312FD9"/>
    <w:rsid w:val="0031323E"/>
    <w:rsid w:val="00315959"/>
    <w:rsid w:val="00320C43"/>
    <w:rsid w:val="00322909"/>
    <w:rsid w:val="00324507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5452"/>
    <w:rsid w:val="003578A2"/>
    <w:rsid w:val="003578E9"/>
    <w:rsid w:val="003603C6"/>
    <w:rsid w:val="00371EE9"/>
    <w:rsid w:val="0037308B"/>
    <w:rsid w:val="00381879"/>
    <w:rsid w:val="00383B0F"/>
    <w:rsid w:val="00384B2B"/>
    <w:rsid w:val="003872D9"/>
    <w:rsid w:val="0039647E"/>
    <w:rsid w:val="003A186C"/>
    <w:rsid w:val="003A36CF"/>
    <w:rsid w:val="003A40C3"/>
    <w:rsid w:val="003A5138"/>
    <w:rsid w:val="003A52CD"/>
    <w:rsid w:val="003B23A0"/>
    <w:rsid w:val="003B5454"/>
    <w:rsid w:val="003C13E3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5B0"/>
    <w:rsid w:val="00453C29"/>
    <w:rsid w:val="00455F5D"/>
    <w:rsid w:val="00456981"/>
    <w:rsid w:val="00460555"/>
    <w:rsid w:val="004626CB"/>
    <w:rsid w:val="00463A2B"/>
    <w:rsid w:val="00466014"/>
    <w:rsid w:val="00471362"/>
    <w:rsid w:val="00475DB8"/>
    <w:rsid w:val="0048390D"/>
    <w:rsid w:val="004903FA"/>
    <w:rsid w:val="00490842"/>
    <w:rsid w:val="00492F66"/>
    <w:rsid w:val="00493535"/>
    <w:rsid w:val="004B0BD5"/>
    <w:rsid w:val="004B5554"/>
    <w:rsid w:val="004B75BD"/>
    <w:rsid w:val="004C1676"/>
    <w:rsid w:val="004C1EF4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0B22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20B0"/>
    <w:rsid w:val="00534621"/>
    <w:rsid w:val="00535BDD"/>
    <w:rsid w:val="00542087"/>
    <w:rsid w:val="00545F4F"/>
    <w:rsid w:val="0055567E"/>
    <w:rsid w:val="00555A26"/>
    <w:rsid w:val="005615CB"/>
    <w:rsid w:val="0056760F"/>
    <w:rsid w:val="00572EFB"/>
    <w:rsid w:val="00574773"/>
    <w:rsid w:val="00582EF4"/>
    <w:rsid w:val="005832E3"/>
    <w:rsid w:val="00583CC9"/>
    <w:rsid w:val="0058763C"/>
    <w:rsid w:val="00587F8A"/>
    <w:rsid w:val="005942C7"/>
    <w:rsid w:val="00595E73"/>
    <w:rsid w:val="00597A99"/>
    <w:rsid w:val="005A0687"/>
    <w:rsid w:val="005A4467"/>
    <w:rsid w:val="005D0182"/>
    <w:rsid w:val="005D4196"/>
    <w:rsid w:val="005D532C"/>
    <w:rsid w:val="005D6C94"/>
    <w:rsid w:val="005E4152"/>
    <w:rsid w:val="005E6E7E"/>
    <w:rsid w:val="005F4097"/>
    <w:rsid w:val="005F5BBF"/>
    <w:rsid w:val="005F7909"/>
    <w:rsid w:val="006000F4"/>
    <w:rsid w:val="00604159"/>
    <w:rsid w:val="00605055"/>
    <w:rsid w:val="00607D47"/>
    <w:rsid w:val="006111B0"/>
    <w:rsid w:val="00612238"/>
    <w:rsid w:val="00612379"/>
    <w:rsid w:val="006140B5"/>
    <w:rsid w:val="006212CB"/>
    <w:rsid w:val="006235D1"/>
    <w:rsid w:val="006248C0"/>
    <w:rsid w:val="00626381"/>
    <w:rsid w:val="00633363"/>
    <w:rsid w:val="00633C11"/>
    <w:rsid w:val="00634770"/>
    <w:rsid w:val="00637623"/>
    <w:rsid w:val="006436D3"/>
    <w:rsid w:val="00647521"/>
    <w:rsid w:val="00650860"/>
    <w:rsid w:val="00651294"/>
    <w:rsid w:val="00651D92"/>
    <w:rsid w:val="00651F3C"/>
    <w:rsid w:val="00652063"/>
    <w:rsid w:val="00652393"/>
    <w:rsid w:val="00653898"/>
    <w:rsid w:val="00653BBF"/>
    <w:rsid w:val="00654201"/>
    <w:rsid w:val="00654AF8"/>
    <w:rsid w:val="00662854"/>
    <w:rsid w:val="006635A7"/>
    <w:rsid w:val="00663D62"/>
    <w:rsid w:val="006654D0"/>
    <w:rsid w:val="00665B67"/>
    <w:rsid w:val="00666992"/>
    <w:rsid w:val="00670B59"/>
    <w:rsid w:val="00676A71"/>
    <w:rsid w:val="0068408D"/>
    <w:rsid w:val="00691EB6"/>
    <w:rsid w:val="00691EC3"/>
    <w:rsid w:val="0069549F"/>
    <w:rsid w:val="006A2656"/>
    <w:rsid w:val="006A274C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6C4"/>
    <w:rsid w:val="006D5802"/>
    <w:rsid w:val="006D7BD0"/>
    <w:rsid w:val="006E0719"/>
    <w:rsid w:val="006E1D56"/>
    <w:rsid w:val="006E6BF5"/>
    <w:rsid w:val="006F0C8C"/>
    <w:rsid w:val="006F41F8"/>
    <w:rsid w:val="007003EE"/>
    <w:rsid w:val="0070782A"/>
    <w:rsid w:val="007120D9"/>
    <w:rsid w:val="00721B13"/>
    <w:rsid w:val="00721C53"/>
    <w:rsid w:val="007276B1"/>
    <w:rsid w:val="00731E1E"/>
    <w:rsid w:val="00734F1A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2FE0"/>
    <w:rsid w:val="00774D76"/>
    <w:rsid w:val="007776AB"/>
    <w:rsid w:val="007813A2"/>
    <w:rsid w:val="007817B6"/>
    <w:rsid w:val="007825EA"/>
    <w:rsid w:val="00783563"/>
    <w:rsid w:val="00784164"/>
    <w:rsid w:val="00787F4D"/>
    <w:rsid w:val="0079591E"/>
    <w:rsid w:val="00795AE1"/>
    <w:rsid w:val="007A26DD"/>
    <w:rsid w:val="007A55B8"/>
    <w:rsid w:val="007B3A20"/>
    <w:rsid w:val="007C12B9"/>
    <w:rsid w:val="007C1E3A"/>
    <w:rsid w:val="007C2AB0"/>
    <w:rsid w:val="007C5598"/>
    <w:rsid w:val="007D3ACA"/>
    <w:rsid w:val="007D73F9"/>
    <w:rsid w:val="007D7A55"/>
    <w:rsid w:val="007D7B6D"/>
    <w:rsid w:val="007E063E"/>
    <w:rsid w:val="007E2411"/>
    <w:rsid w:val="007E296A"/>
    <w:rsid w:val="007F0B70"/>
    <w:rsid w:val="007F20B2"/>
    <w:rsid w:val="007F2E4E"/>
    <w:rsid w:val="00802B6B"/>
    <w:rsid w:val="00806378"/>
    <w:rsid w:val="008063CB"/>
    <w:rsid w:val="00816151"/>
    <w:rsid w:val="00816F1E"/>
    <w:rsid w:val="008214BF"/>
    <w:rsid w:val="00822A98"/>
    <w:rsid w:val="00823438"/>
    <w:rsid w:val="00823C99"/>
    <w:rsid w:val="00825416"/>
    <w:rsid w:val="00831E43"/>
    <w:rsid w:val="008326E0"/>
    <w:rsid w:val="00832B11"/>
    <w:rsid w:val="00836188"/>
    <w:rsid w:val="008414E7"/>
    <w:rsid w:val="0084287F"/>
    <w:rsid w:val="00843C2C"/>
    <w:rsid w:val="00845F3F"/>
    <w:rsid w:val="00847A55"/>
    <w:rsid w:val="00850528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3362"/>
    <w:rsid w:val="008D2543"/>
    <w:rsid w:val="008D5C1C"/>
    <w:rsid w:val="008D73EB"/>
    <w:rsid w:val="008E1EED"/>
    <w:rsid w:val="008E3D6B"/>
    <w:rsid w:val="008E431E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3B48"/>
    <w:rsid w:val="00914543"/>
    <w:rsid w:val="00921B32"/>
    <w:rsid w:val="00924CF4"/>
    <w:rsid w:val="00925842"/>
    <w:rsid w:val="00930D96"/>
    <w:rsid w:val="00931CD1"/>
    <w:rsid w:val="00932F38"/>
    <w:rsid w:val="00934572"/>
    <w:rsid w:val="009417CD"/>
    <w:rsid w:val="00941979"/>
    <w:rsid w:val="0094448E"/>
    <w:rsid w:val="009456D7"/>
    <w:rsid w:val="0094670F"/>
    <w:rsid w:val="0095319A"/>
    <w:rsid w:val="00953A5D"/>
    <w:rsid w:val="00956BE3"/>
    <w:rsid w:val="009616C3"/>
    <w:rsid w:val="00961DFE"/>
    <w:rsid w:val="00962F05"/>
    <w:rsid w:val="00965919"/>
    <w:rsid w:val="009702CB"/>
    <w:rsid w:val="00972A54"/>
    <w:rsid w:val="00981BD0"/>
    <w:rsid w:val="0098419E"/>
    <w:rsid w:val="00993913"/>
    <w:rsid w:val="0099571C"/>
    <w:rsid w:val="00996117"/>
    <w:rsid w:val="009A0D1D"/>
    <w:rsid w:val="009A3BAB"/>
    <w:rsid w:val="009B2315"/>
    <w:rsid w:val="009C1B6F"/>
    <w:rsid w:val="009C386F"/>
    <w:rsid w:val="009D38C3"/>
    <w:rsid w:val="009D7C19"/>
    <w:rsid w:val="009E5736"/>
    <w:rsid w:val="009E7170"/>
    <w:rsid w:val="009F033D"/>
    <w:rsid w:val="009F15CF"/>
    <w:rsid w:val="009F3335"/>
    <w:rsid w:val="009F3968"/>
    <w:rsid w:val="009F3F47"/>
    <w:rsid w:val="009F585C"/>
    <w:rsid w:val="009F58F9"/>
    <w:rsid w:val="009F6FAD"/>
    <w:rsid w:val="00A15773"/>
    <w:rsid w:val="00A20D50"/>
    <w:rsid w:val="00A21479"/>
    <w:rsid w:val="00A2270A"/>
    <w:rsid w:val="00A23B0B"/>
    <w:rsid w:val="00A2463E"/>
    <w:rsid w:val="00A24D2B"/>
    <w:rsid w:val="00A24D52"/>
    <w:rsid w:val="00A30598"/>
    <w:rsid w:val="00A33C73"/>
    <w:rsid w:val="00A365AA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1EC2"/>
    <w:rsid w:val="00A73B23"/>
    <w:rsid w:val="00A742F6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44BD"/>
    <w:rsid w:val="00AA6260"/>
    <w:rsid w:val="00AA76F0"/>
    <w:rsid w:val="00AA7BAF"/>
    <w:rsid w:val="00AB022F"/>
    <w:rsid w:val="00AB1397"/>
    <w:rsid w:val="00AC1098"/>
    <w:rsid w:val="00AC149B"/>
    <w:rsid w:val="00AC1D35"/>
    <w:rsid w:val="00AC3FF4"/>
    <w:rsid w:val="00AC4B61"/>
    <w:rsid w:val="00AC550F"/>
    <w:rsid w:val="00AC5B3A"/>
    <w:rsid w:val="00AC5C9D"/>
    <w:rsid w:val="00AD2523"/>
    <w:rsid w:val="00AD43E1"/>
    <w:rsid w:val="00AD6DD1"/>
    <w:rsid w:val="00AE1A34"/>
    <w:rsid w:val="00AE293B"/>
    <w:rsid w:val="00AE3BF2"/>
    <w:rsid w:val="00AE3CF2"/>
    <w:rsid w:val="00AE5088"/>
    <w:rsid w:val="00AF0F4E"/>
    <w:rsid w:val="00AF2CEA"/>
    <w:rsid w:val="00AF3AEF"/>
    <w:rsid w:val="00AF77F2"/>
    <w:rsid w:val="00B0593E"/>
    <w:rsid w:val="00B14FBC"/>
    <w:rsid w:val="00B157EF"/>
    <w:rsid w:val="00B161FB"/>
    <w:rsid w:val="00B176BD"/>
    <w:rsid w:val="00B20F35"/>
    <w:rsid w:val="00B22084"/>
    <w:rsid w:val="00B255AD"/>
    <w:rsid w:val="00B270C6"/>
    <w:rsid w:val="00B279D8"/>
    <w:rsid w:val="00B31C23"/>
    <w:rsid w:val="00B31E89"/>
    <w:rsid w:val="00B3265A"/>
    <w:rsid w:val="00B32997"/>
    <w:rsid w:val="00B33355"/>
    <w:rsid w:val="00B41715"/>
    <w:rsid w:val="00B426A7"/>
    <w:rsid w:val="00B4393A"/>
    <w:rsid w:val="00B4511F"/>
    <w:rsid w:val="00B45D9F"/>
    <w:rsid w:val="00B5624E"/>
    <w:rsid w:val="00B608D8"/>
    <w:rsid w:val="00B60CBB"/>
    <w:rsid w:val="00B61153"/>
    <w:rsid w:val="00B63BCF"/>
    <w:rsid w:val="00B63C16"/>
    <w:rsid w:val="00B677A2"/>
    <w:rsid w:val="00B703B4"/>
    <w:rsid w:val="00B70D15"/>
    <w:rsid w:val="00B74386"/>
    <w:rsid w:val="00B76221"/>
    <w:rsid w:val="00B84901"/>
    <w:rsid w:val="00B869F9"/>
    <w:rsid w:val="00B87622"/>
    <w:rsid w:val="00B90749"/>
    <w:rsid w:val="00B9487D"/>
    <w:rsid w:val="00B96A5D"/>
    <w:rsid w:val="00B97A60"/>
    <w:rsid w:val="00BA249C"/>
    <w:rsid w:val="00BA5E45"/>
    <w:rsid w:val="00BA6652"/>
    <w:rsid w:val="00BA77C3"/>
    <w:rsid w:val="00BB0497"/>
    <w:rsid w:val="00BB1A46"/>
    <w:rsid w:val="00BB3493"/>
    <w:rsid w:val="00BB3DB0"/>
    <w:rsid w:val="00BB5D86"/>
    <w:rsid w:val="00BB6001"/>
    <w:rsid w:val="00BB709C"/>
    <w:rsid w:val="00BC09BC"/>
    <w:rsid w:val="00BC4FBA"/>
    <w:rsid w:val="00BC53B7"/>
    <w:rsid w:val="00BC5EDB"/>
    <w:rsid w:val="00BC77D3"/>
    <w:rsid w:val="00BD191B"/>
    <w:rsid w:val="00BD3819"/>
    <w:rsid w:val="00BD4FC3"/>
    <w:rsid w:val="00BD5373"/>
    <w:rsid w:val="00BD64C8"/>
    <w:rsid w:val="00BD658A"/>
    <w:rsid w:val="00BE2D95"/>
    <w:rsid w:val="00BE3CFF"/>
    <w:rsid w:val="00BE68C9"/>
    <w:rsid w:val="00BE7E18"/>
    <w:rsid w:val="00BF3702"/>
    <w:rsid w:val="00BF7095"/>
    <w:rsid w:val="00BF7D4E"/>
    <w:rsid w:val="00C00C96"/>
    <w:rsid w:val="00C01593"/>
    <w:rsid w:val="00C026D0"/>
    <w:rsid w:val="00C02F6A"/>
    <w:rsid w:val="00C03A3D"/>
    <w:rsid w:val="00C03C43"/>
    <w:rsid w:val="00C04559"/>
    <w:rsid w:val="00C076EC"/>
    <w:rsid w:val="00C117EC"/>
    <w:rsid w:val="00C145F3"/>
    <w:rsid w:val="00C14F65"/>
    <w:rsid w:val="00C173A9"/>
    <w:rsid w:val="00C22F4A"/>
    <w:rsid w:val="00C242F9"/>
    <w:rsid w:val="00C250E5"/>
    <w:rsid w:val="00C258ED"/>
    <w:rsid w:val="00C267C6"/>
    <w:rsid w:val="00C32A04"/>
    <w:rsid w:val="00C3498F"/>
    <w:rsid w:val="00C42EA5"/>
    <w:rsid w:val="00C4637F"/>
    <w:rsid w:val="00C5310A"/>
    <w:rsid w:val="00C54018"/>
    <w:rsid w:val="00C56364"/>
    <w:rsid w:val="00C5664F"/>
    <w:rsid w:val="00C56C73"/>
    <w:rsid w:val="00C577FE"/>
    <w:rsid w:val="00C63CA4"/>
    <w:rsid w:val="00C65E89"/>
    <w:rsid w:val="00C66902"/>
    <w:rsid w:val="00C72265"/>
    <w:rsid w:val="00C72FC5"/>
    <w:rsid w:val="00C82507"/>
    <w:rsid w:val="00C83A0B"/>
    <w:rsid w:val="00C87995"/>
    <w:rsid w:val="00C92A76"/>
    <w:rsid w:val="00C95123"/>
    <w:rsid w:val="00C96FBC"/>
    <w:rsid w:val="00C97159"/>
    <w:rsid w:val="00C9761D"/>
    <w:rsid w:val="00CA1731"/>
    <w:rsid w:val="00CA521D"/>
    <w:rsid w:val="00CB06D1"/>
    <w:rsid w:val="00CB375F"/>
    <w:rsid w:val="00CC0DC4"/>
    <w:rsid w:val="00CC1214"/>
    <w:rsid w:val="00CC25EE"/>
    <w:rsid w:val="00CC388E"/>
    <w:rsid w:val="00CC392D"/>
    <w:rsid w:val="00CD078E"/>
    <w:rsid w:val="00CD1817"/>
    <w:rsid w:val="00CD2144"/>
    <w:rsid w:val="00CD39B6"/>
    <w:rsid w:val="00CD4CDF"/>
    <w:rsid w:val="00CD78AE"/>
    <w:rsid w:val="00CE309D"/>
    <w:rsid w:val="00CE36B6"/>
    <w:rsid w:val="00CE3FFD"/>
    <w:rsid w:val="00CE6252"/>
    <w:rsid w:val="00CE6A9F"/>
    <w:rsid w:val="00CF4816"/>
    <w:rsid w:val="00CF54CA"/>
    <w:rsid w:val="00CF7DE1"/>
    <w:rsid w:val="00D00147"/>
    <w:rsid w:val="00D0060E"/>
    <w:rsid w:val="00D00610"/>
    <w:rsid w:val="00D1096D"/>
    <w:rsid w:val="00D1173F"/>
    <w:rsid w:val="00D15617"/>
    <w:rsid w:val="00D247A2"/>
    <w:rsid w:val="00D30970"/>
    <w:rsid w:val="00D35B14"/>
    <w:rsid w:val="00D36630"/>
    <w:rsid w:val="00D36DD8"/>
    <w:rsid w:val="00D40DD1"/>
    <w:rsid w:val="00D42EA1"/>
    <w:rsid w:val="00D47EF7"/>
    <w:rsid w:val="00D501D7"/>
    <w:rsid w:val="00D51C9D"/>
    <w:rsid w:val="00D541D7"/>
    <w:rsid w:val="00D548EB"/>
    <w:rsid w:val="00D55DA6"/>
    <w:rsid w:val="00D6764C"/>
    <w:rsid w:val="00D75651"/>
    <w:rsid w:val="00D763EB"/>
    <w:rsid w:val="00D831E2"/>
    <w:rsid w:val="00D87AFE"/>
    <w:rsid w:val="00D91090"/>
    <w:rsid w:val="00D97D2E"/>
    <w:rsid w:val="00DA057D"/>
    <w:rsid w:val="00DA0831"/>
    <w:rsid w:val="00DA7DF7"/>
    <w:rsid w:val="00DB4133"/>
    <w:rsid w:val="00DC1D7C"/>
    <w:rsid w:val="00DC352F"/>
    <w:rsid w:val="00DC3E27"/>
    <w:rsid w:val="00DC4220"/>
    <w:rsid w:val="00DC61E4"/>
    <w:rsid w:val="00DC7234"/>
    <w:rsid w:val="00DD24E4"/>
    <w:rsid w:val="00DE1E79"/>
    <w:rsid w:val="00DE1FED"/>
    <w:rsid w:val="00DE3183"/>
    <w:rsid w:val="00DE36F8"/>
    <w:rsid w:val="00DE5E38"/>
    <w:rsid w:val="00DF0F11"/>
    <w:rsid w:val="00DF1934"/>
    <w:rsid w:val="00DF7B19"/>
    <w:rsid w:val="00DF7D12"/>
    <w:rsid w:val="00DF7D98"/>
    <w:rsid w:val="00E01FB7"/>
    <w:rsid w:val="00E037F0"/>
    <w:rsid w:val="00E047F4"/>
    <w:rsid w:val="00E12C7D"/>
    <w:rsid w:val="00E21088"/>
    <w:rsid w:val="00E33A1D"/>
    <w:rsid w:val="00E37895"/>
    <w:rsid w:val="00E45245"/>
    <w:rsid w:val="00E501F4"/>
    <w:rsid w:val="00E50A7C"/>
    <w:rsid w:val="00E515DA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4219"/>
    <w:rsid w:val="00E7743A"/>
    <w:rsid w:val="00E77AC6"/>
    <w:rsid w:val="00E85748"/>
    <w:rsid w:val="00E870E2"/>
    <w:rsid w:val="00E87844"/>
    <w:rsid w:val="00E92C15"/>
    <w:rsid w:val="00E9305B"/>
    <w:rsid w:val="00E94E0C"/>
    <w:rsid w:val="00EA3B13"/>
    <w:rsid w:val="00EA405C"/>
    <w:rsid w:val="00EA568C"/>
    <w:rsid w:val="00EC4BA0"/>
    <w:rsid w:val="00EC5EC9"/>
    <w:rsid w:val="00ED058F"/>
    <w:rsid w:val="00ED2AF8"/>
    <w:rsid w:val="00EE1D2F"/>
    <w:rsid w:val="00EE30CB"/>
    <w:rsid w:val="00EE6449"/>
    <w:rsid w:val="00EF2FE5"/>
    <w:rsid w:val="00EF3318"/>
    <w:rsid w:val="00EF76C3"/>
    <w:rsid w:val="00F0047F"/>
    <w:rsid w:val="00F02339"/>
    <w:rsid w:val="00F025DB"/>
    <w:rsid w:val="00F02896"/>
    <w:rsid w:val="00F0639B"/>
    <w:rsid w:val="00F11145"/>
    <w:rsid w:val="00F27F2F"/>
    <w:rsid w:val="00F3436F"/>
    <w:rsid w:val="00F41CA4"/>
    <w:rsid w:val="00F44BD5"/>
    <w:rsid w:val="00F45106"/>
    <w:rsid w:val="00F47F57"/>
    <w:rsid w:val="00F53954"/>
    <w:rsid w:val="00F55E1C"/>
    <w:rsid w:val="00F650AA"/>
    <w:rsid w:val="00F711C1"/>
    <w:rsid w:val="00F81E9C"/>
    <w:rsid w:val="00F872DA"/>
    <w:rsid w:val="00F90BF2"/>
    <w:rsid w:val="00F90FE2"/>
    <w:rsid w:val="00F91445"/>
    <w:rsid w:val="00F94C80"/>
    <w:rsid w:val="00F96E64"/>
    <w:rsid w:val="00FC04DC"/>
    <w:rsid w:val="00FD64D9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284CD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BC61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mimgebixml">
    <w:name w:val="mimgebixml"/>
    <w:basedOn w:val="a"/>
    <w:rsid w:val="00EA5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EA568C"/>
  </w:style>
  <w:style w:type="character" w:customStyle="1" w:styleId="a4">
    <w:name w:val="Абзац списка Знак"/>
    <w:link w:val="a3"/>
    <w:uiPriority w:val="34"/>
    <w:qFormat/>
    <w:locked/>
    <w:rsid w:val="00355452"/>
    <w:rPr>
      <w:rFonts w:ascii="Calibri" w:eastAsia="Times New Roman" w:hAnsi="Calibri" w:cs="Times New Roman"/>
      <w:lang w:val="en-GB"/>
    </w:rPr>
  </w:style>
  <w:style w:type="paragraph" w:styleId="afb">
    <w:name w:val="Normal (Web)"/>
    <w:basedOn w:val="a"/>
    <w:uiPriority w:val="99"/>
    <w:semiHidden/>
    <w:unhideWhenUsed/>
    <w:rsid w:val="007D7B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6764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uiPriority w:val="99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paragraph" w:customStyle="1" w:styleId="mimgebixml">
    <w:name w:val="mimgebixml"/>
    <w:basedOn w:val="a"/>
    <w:rsid w:val="00EA56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EA568C"/>
  </w:style>
  <w:style w:type="character" w:customStyle="1" w:styleId="a4">
    <w:name w:val="Абзац списка Знак"/>
    <w:link w:val="a3"/>
    <w:uiPriority w:val="34"/>
    <w:qFormat/>
    <w:locked/>
    <w:rsid w:val="00355452"/>
    <w:rPr>
      <w:rFonts w:ascii="Calibri" w:eastAsia="Times New Roman" w:hAnsi="Calibri" w:cs="Times New Roman"/>
      <w:lang w:val="en-GB"/>
    </w:rPr>
  </w:style>
  <w:style w:type="paragraph" w:styleId="afb">
    <w:name w:val="Normal (Web)"/>
    <w:basedOn w:val="a"/>
    <w:uiPriority w:val="99"/>
    <w:semiHidden/>
    <w:unhideWhenUsed/>
    <w:rsid w:val="007D7B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D676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8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bpa.ge/book/book22.pdf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bpa.ge/book/book11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2D452-0D7F-4C18-BB9E-59ED8749D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A5DAB5-9A4A-4F5A-BCA4-FC5BC737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9</cp:revision>
  <cp:lastPrinted>2016-02-10T14:27:00Z</cp:lastPrinted>
  <dcterms:created xsi:type="dcterms:W3CDTF">2021-03-21T20:59:00Z</dcterms:created>
  <dcterms:modified xsi:type="dcterms:W3CDTF">2022-01-15T13:48:00Z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